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6D1" w:rsidRDefault="00FE67EA" w:rsidP="001B6F5F">
      <w:pPr>
        <w:pStyle w:val="Title"/>
      </w:pPr>
      <w:r>
        <w:t>Variant</w:t>
      </w:r>
      <w:r w:rsidR="009E6E4F">
        <w:t xml:space="preserve"> </w:t>
      </w:r>
      <w:r w:rsidR="002B46D1">
        <w:t>Extension Mapping for the Extensible Provisioning Protocol (EPP)</w:t>
      </w:r>
    </w:p>
    <w:p w:rsidR="002B46D1" w:rsidRDefault="002B46D1" w:rsidP="002B46D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5A4BA1" w:rsidRDefault="005A4BA1" w:rsidP="00992A3D">
      <w:pPr>
        <w:pStyle w:val="Non-TOCHeading2"/>
      </w:pPr>
      <w:bookmarkStart w:id="0" w:name="_Toc221960577"/>
      <w:bookmarkStart w:id="1" w:name="_Toc221960966"/>
      <w:r>
        <w:t>Author</w:t>
      </w:r>
      <w:bookmarkEnd w:id="0"/>
      <w:bookmarkEnd w:id="1"/>
    </w:p>
    <w:p w:rsidR="005A4BA1" w:rsidRDefault="005A4BA1" w:rsidP="005A4B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</w:p>
    <w:p w:rsidR="0078647B" w:rsidRDefault="0078647B" w:rsidP="00786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I. Treadwell</w:t>
      </w:r>
    </w:p>
    <w:p w:rsidR="005A4BA1" w:rsidRDefault="005A4BA1" w:rsidP="005A4B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J. Khallouf</w:t>
      </w:r>
    </w:p>
    <w:p w:rsidR="005A4BA1" w:rsidRDefault="005A4BA1" w:rsidP="002B46D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2B46D1" w:rsidRDefault="002B46D1" w:rsidP="00992A3D">
      <w:pPr>
        <w:pStyle w:val="Non-TOCHeading2"/>
      </w:pPr>
      <w:bookmarkStart w:id="2" w:name="_Toc221960578"/>
      <w:bookmarkStart w:id="3" w:name="_Toc221960967"/>
      <w:r>
        <w:t xml:space="preserve">Status of This </w:t>
      </w:r>
      <w:r w:rsidR="00120967">
        <w:t>Document</w:t>
      </w:r>
      <w:bookmarkEnd w:id="2"/>
      <w:bookmarkEnd w:id="3"/>
    </w:p>
    <w:p w:rsidR="002B46D1" w:rsidRDefault="002B46D1" w:rsidP="002B46D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</w:p>
    <w:p w:rsidR="002B46D1" w:rsidRDefault="002B46D1" w:rsidP="002B46D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Draft - AusRegistry Pty Ltd </w:t>
      </w:r>
    </w:p>
    <w:p w:rsidR="002B46D1" w:rsidRDefault="002B46D1" w:rsidP="002B46D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2B46D1" w:rsidRDefault="002B46D1" w:rsidP="00992A3D">
      <w:pPr>
        <w:pStyle w:val="Non-TOCHeading2"/>
      </w:pPr>
      <w:bookmarkStart w:id="4" w:name="_Toc221960579"/>
      <w:bookmarkStart w:id="5" w:name="_Toc221960968"/>
      <w:r>
        <w:t>Copyright Notice</w:t>
      </w:r>
      <w:bookmarkEnd w:id="4"/>
      <w:bookmarkEnd w:id="5"/>
    </w:p>
    <w:p w:rsidR="002B46D1" w:rsidRDefault="002B46D1" w:rsidP="002B46D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2B46D1" w:rsidRDefault="002B46D1" w:rsidP="002B46D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Copyright (C) </w:t>
      </w:r>
      <w:r w:rsidR="00460FAD">
        <w:rPr>
          <w:rFonts w:ascii="Arial" w:hAnsi="Arial" w:cs="Arial"/>
          <w:sz w:val="20"/>
          <w:szCs w:val="20"/>
        </w:rPr>
        <w:t xml:space="preserve">2010 </w:t>
      </w:r>
      <w:r w:rsidR="007740EA">
        <w:rPr>
          <w:rFonts w:ascii="Arial" w:hAnsi="Arial" w:cs="Arial"/>
          <w:sz w:val="20"/>
          <w:szCs w:val="20"/>
        </w:rPr>
        <w:t>AusRegistry Pty Ltd</w:t>
      </w:r>
    </w:p>
    <w:p w:rsidR="002B46D1" w:rsidRDefault="002B46D1" w:rsidP="002B46D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2B46D1" w:rsidRDefault="002B46D1" w:rsidP="00992A3D">
      <w:pPr>
        <w:pStyle w:val="Non-TOCHeading2"/>
      </w:pPr>
      <w:bookmarkStart w:id="6" w:name="_Toc221960580"/>
      <w:bookmarkStart w:id="7" w:name="_Toc221960969"/>
      <w:r>
        <w:t>Abstract</w:t>
      </w:r>
      <w:bookmarkEnd w:id="6"/>
      <w:bookmarkEnd w:id="7"/>
    </w:p>
    <w:p w:rsidR="002B46D1" w:rsidRDefault="002B46D1" w:rsidP="002B46D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127DF" w:rsidRDefault="001508B0" w:rsidP="000F7B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0F7B6F">
        <w:rPr>
          <w:rFonts w:ascii="Arial" w:hAnsi="Arial" w:cs="Arial"/>
          <w:sz w:val="20"/>
          <w:szCs w:val="20"/>
        </w:rPr>
        <w:t>This document describes an Extensible Provisioning Protocol (EPP)</w:t>
      </w:r>
      <w:r>
        <w:rPr>
          <w:rFonts w:ascii="Arial" w:hAnsi="Arial" w:cs="Arial"/>
          <w:sz w:val="20"/>
          <w:szCs w:val="20"/>
        </w:rPr>
        <w:t xml:space="preserve"> extension mapping for the </w:t>
      </w:r>
      <w:r w:rsidRPr="000F7B6F">
        <w:rPr>
          <w:rFonts w:ascii="Arial" w:hAnsi="Arial" w:cs="Arial"/>
          <w:sz w:val="20"/>
          <w:szCs w:val="20"/>
        </w:rPr>
        <w:t>provisioning and management of Internationalised Domain Names in Applications (IDNA)</w:t>
      </w:r>
      <w:r>
        <w:rPr>
          <w:rFonts w:ascii="Arial" w:hAnsi="Arial" w:cs="Arial"/>
          <w:sz w:val="20"/>
          <w:szCs w:val="20"/>
        </w:rPr>
        <w:t xml:space="preserve"> </w:t>
      </w:r>
      <w:r w:rsidRPr="000F7B6F">
        <w:rPr>
          <w:rFonts w:ascii="Arial" w:hAnsi="Arial" w:cs="Arial"/>
          <w:sz w:val="20"/>
          <w:szCs w:val="20"/>
        </w:rPr>
        <w:t>domain names stored in a shared central</w:t>
      </w:r>
      <w:r>
        <w:rPr>
          <w:rFonts w:ascii="Arial" w:hAnsi="Arial" w:cs="Arial"/>
          <w:sz w:val="20"/>
          <w:szCs w:val="20"/>
        </w:rPr>
        <w:t xml:space="preserve"> </w:t>
      </w:r>
      <w:r w:rsidRPr="000F7B6F">
        <w:rPr>
          <w:rFonts w:ascii="Arial" w:hAnsi="Arial" w:cs="Arial"/>
          <w:sz w:val="20"/>
          <w:szCs w:val="20"/>
        </w:rPr>
        <w:t>repository.</w:t>
      </w:r>
      <w:r>
        <w:rPr>
          <w:rFonts w:ascii="Arial" w:hAnsi="Arial" w:cs="Arial"/>
          <w:sz w:val="20"/>
          <w:szCs w:val="20"/>
        </w:rPr>
        <w:t xml:space="preserve">  </w:t>
      </w:r>
      <w:r w:rsidR="009E6E4F" w:rsidRPr="000F7B6F">
        <w:rPr>
          <w:rFonts w:ascii="Arial" w:hAnsi="Arial" w:cs="Arial"/>
          <w:sz w:val="20"/>
          <w:szCs w:val="20"/>
        </w:rPr>
        <w:t xml:space="preserve"> </w:t>
      </w:r>
      <w:r w:rsidR="000F7B6F" w:rsidRPr="000F7B6F">
        <w:rPr>
          <w:rFonts w:ascii="Arial" w:hAnsi="Arial" w:cs="Arial"/>
          <w:sz w:val="20"/>
          <w:szCs w:val="20"/>
        </w:rPr>
        <w:t>Specified in XML, this mapping extends the EPP domain</w:t>
      </w:r>
      <w:r w:rsidR="000F7B6F">
        <w:rPr>
          <w:rFonts w:ascii="Arial" w:hAnsi="Arial" w:cs="Arial"/>
          <w:sz w:val="20"/>
          <w:szCs w:val="20"/>
        </w:rPr>
        <w:t xml:space="preserve"> </w:t>
      </w:r>
      <w:r w:rsidR="000F7B6F" w:rsidRPr="000F7B6F">
        <w:rPr>
          <w:rFonts w:ascii="Arial" w:hAnsi="Arial" w:cs="Arial"/>
          <w:sz w:val="20"/>
          <w:szCs w:val="20"/>
        </w:rPr>
        <w:t>name mapping to provide additional features required for the</w:t>
      </w:r>
      <w:r w:rsidR="000F7B6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specifying IDNA domain variants, as described in the AusRegistry document, '</w:t>
      </w:r>
      <w:r w:rsidRPr="001508B0">
        <w:t xml:space="preserve"> </w:t>
      </w:r>
      <w:r w:rsidR="00B14D94">
        <w:t xml:space="preserve">Variants Protocol </w:t>
      </w:r>
      <w:r>
        <w:t>Extension for the Extensible Provisioning Protocol '</w:t>
      </w:r>
      <w:r w:rsidR="000F7B6F" w:rsidRPr="000F7B6F">
        <w:rPr>
          <w:rFonts w:ascii="Arial" w:hAnsi="Arial" w:cs="Arial"/>
          <w:sz w:val="20"/>
          <w:szCs w:val="20"/>
        </w:rPr>
        <w:t>.</w:t>
      </w:r>
    </w:p>
    <w:p w:rsidR="00F127DF" w:rsidRDefault="00F127D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val="en-AU"/>
        </w:rPr>
        <w:id w:val="1469016034"/>
        <w:docPartObj>
          <w:docPartGallery w:val="Table of Contents"/>
          <w:docPartUnique/>
        </w:docPartObj>
      </w:sdtPr>
      <w:sdtContent>
        <w:p w:rsidR="00DA0A5B" w:rsidRDefault="00DA0A5B">
          <w:pPr>
            <w:pStyle w:val="TOCHeading"/>
          </w:pPr>
          <w:r>
            <w:t>Table of Contents</w:t>
          </w:r>
        </w:p>
        <w:p w:rsidR="009C4623" w:rsidRPr="009C4623" w:rsidRDefault="009C4623" w:rsidP="009C4623">
          <w:pPr>
            <w:rPr>
              <w:lang w:val="en-US"/>
            </w:rPr>
          </w:pPr>
        </w:p>
        <w:p w:rsidR="002426C1" w:rsidRDefault="00574120">
          <w:pPr>
            <w:pStyle w:val="TOC1"/>
            <w:tabs>
              <w:tab w:val="left" w:pos="44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r>
            <w:fldChar w:fldCharType="begin"/>
          </w:r>
          <w:r w:rsidR="00DA0A5B">
            <w:instrText xml:space="preserve"> TOC \o "1-1" \h \z \u \t "Heading 2,2,Heading 3,3" </w:instrText>
          </w:r>
          <w:r>
            <w:fldChar w:fldCharType="separate"/>
          </w:r>
          <w:hyperlink w:anchor="_Toc252380739" w:history="1">
            <w:r w:rsidR="002426C1" w:rsidRPr="00904449">
              <w:rPr>
                <w:rStyle w:val="Hyperlink"/>
                <w:noProof/>
              </w:rPr>
              <w:t>1.</w:t>
            </w:r>
            <w:r w:rsidR="002426C1">
              <w:rPr>
                <w:rFonts w:eastAsiaTheme="minorEastAsia"/>
                <w:noProof/>
                <w:lang w:eastAsia="en-AU"/>
              </w:rPr>
              <w:tab/>
            </w:r>
            <w:r w:rsidR="002426C1" w:rsidRPr="00904449">
              <w:rPr>
                <w:rStyle w:val="Hyperlink"/>
                <w:noProof/>
              </w:rPr>
              <w:t>Introduction</w:t>
            </w:r>
            <w:r w:rsidR="002426C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2426C1">
              <w:rPr>
                <w:noProof/>
                <w:webHidden/>
              </w:rPr>
              <w:instrText xml:space="preserve"> PAGEREF _Toc252380739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426C1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426C1" w:rsidRDefault="00574120">
          <w:pPr>
            <w:pStyle w:val="TOC2"/>
            <w:tabs>
              <w:tab w:val="left" w:pos="88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52380740" w:history="1">
            <w:r w:rsidR="002426C1" w:rsidRPr="00904449">
              <w:rPr>
                <w:rStyle w:val="Hyperlink"/>
                <w:noProof/>
              </w:rPr>
              <w:t>1.1</w:t>
            </w:r>
            <w:r w:rsidR="002426C1">
              <w:rPr>
                <w:rFonts w:eastAsiaTheme="minorEastAsia"/>
                <w:noProof/>
                <w:lang w:eastAsia="en-AU"/>
              </w:rPr>
              <w:tab/>
            </w:r>
            <w:r w:rsidR="002426C1" w:rsidRPr="00904449">
              <w:rPr>
                <w:rStyle w:val="Hyperlink"/>
                <w:noProof/>
              </w:rPr>
              <w:t>Conventions used in this document</w:t>
            </w:r>
            <w:r w:rsidR="002426C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2426C1">
              <w:rPr>
                <w:noProof/>
                <w:webHidden/>
              </w:rPr>
              <w:instrText xml:space="preserve"> PAGEREF _Toc252380740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426C1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426C1" w:rsidRDefault="00574120">
          <w:pPr>
            <w:pStyle w:val="TOC1"/>
            <w:tabs>
              <w:tab w:val="left" w:pos="44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52380741" w:history="1">
            <w:r w:rsidR="002426C1" w:rsidRPr="00904449">
              <w:rPr>
                <w:rStyle w:val="Hyperlink"/>
                <w:noProof/>
              </w:rPr>
              <w:t>2</w:t>
            </w:r>
            <w:r w:rsidR="002426C1">
              <w:rPr>
                <w:rFonts w:eastAsiaTheme="minorEastAsia"/>
                <w:noProof/>
                <w:lang w:eastAsia="en-AU"/>
              </w:rPr>
              <w:tab/>
            </w:r>
            <w:r w:rsidR="002426C1" w:rsidRPr="00904449">
              <w:rPr>
                <w:rStyle w:val="Hyperlink"/>
                <w:noProof/>
              </w:rPr>
              <w:t>Object Attributes</w:t>
            </w:r>
            <w:r w:rsidR="002426C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2426C1">
              <w:rPr>
                <w:noProof/>
                <w:webHidden/>
              </w:rPr>
              <w:instrText xml:space="preserve"> PAGEREF _Toc252380741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426C1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426C1" w:rsidRDefault="00574120">
          <w:pPr>
            <w:pStyle w:val="TOC2"/>
            <w:tabs>
              <w:tab w:val="left" w:pos="88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52380742" w:history="1">
            <w:r w:rsidR="002426C1" w:rsidRPr="00904449">
              <w:rPr>
                <w:rStyle w:val="Hyperlink"/>
                <w:noProof/>
              </w:rPr>
              <w:t>2.1</w:t>
            </w:r>
            <w:r w:rsidR="002426C1">
              <w:rPr>
                <w:rFonts w:eastAsiaTheme="minorEastAsia"/>
                <w:noProof/>
                <w:lang w:eastAsia="en-AU"/>
              </w:rPr>
              <w:tab/>
            </w:r>
            <w:r w:rsidR="002426C1" w:rsidRPr="00904449">
              <w:rPr>
                <w:rStyle w:val="Hyperlink"/>
                <w:noProof/>
              </w:rPr>
              <w:t>IDNA Domain Names</w:t>
            </w:r>
            <w:r w:rsidR="002426C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2426C1">
              <w:rPr>
                <w:noProof/>
                <w:webHidden/>
              </w:rPr>
              <w:instrText xml:space="preserve"> PAGEREF _Toc252380742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426C1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426C1" w:rsidRDefault="00574120">
          <w:pPr>
            <w:pStyle w:val="TOC1"/>
            <w:tabs>
              <w:tab w:val="left" w:pos="44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52380743" w:history="1">
            <w:r w:rsidR="002426C1" w:rsidRPr="00904449">
              <w:rPr>
                <w:rStyle w:val="Hyperlink"/>
                <w:noProof/>
              </w:rPr>
              <w:t>3</w:t>
            </w:r>
            <w:r w:rsidR="002426C1">
              <w:rPr>
                <w:rFonts w:eastAsiaTheme="minorEastAsia"/>
                <w:noProof/>
                <w:lang w:eastAsia="en-AU"/>
              </w:rPr>
              <w:tab/>
            </w:r>
            <w:r w:rsidR="002426C1" w:rsidRPr="00904449">
              <w:rPr>
                <w:rStyle w:val="Hyperlink"/>
                <w:noProof/>
              </w:rPr>
              <w:t>EPP Command Mapping</w:t>
            </w:r>
            <w:r w:rsidR="002426C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2426C1">
              <w:rPr>
                <w:noProof/>
                <w:webHidden/>
              </w:rPr>
              <w:instrText xml:space="preserve"> PAGEREF _Toc252380743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426C1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426C1" w:rsidRDefault="00574120">
          <w:pPr>
            <w:pStyle w:val="TOC2"/>
            <w:tabs>
              <w:tab w:val="left" w:pos="88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52380744" w:history="1">
            <w:r w:rsidR="002426C1" w:rsidRPr="00904449">
              <w:rPr>
                <w:rStyle w:val="Hyperlink"/>
                <w:noProof/>
              </w:rPr>
              <w:t>3.1</w:t>
            </w:r>
            <w:r w:rsidR="002426C1">
              <w:rPr>
                <w:rFonts w:eastAsiaTheme="minorEastAsia"/>
                <w:noProof/>
                <w:lang w:eastAsia="en-AU"/>
              </w:rPr>
              <w:tab/>
            </w:r>
            <w:r w:rsidR="002426C1" w:rsidRPr="00904449">
              <w:rPr>
                <w:rStyle w:val="Hyperlink"/>
                <w:noProof/>
              </w:rPr>
              <w:t>EPP Query Commands</w:t>
            </w:r>
            <w:r w:rsidR="002426C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2426C1">
              <w:rPr>
                <w:noProof/>
                <w:webHidden/>
              </w:rPr>
              <w:instrText xml:space="preserve"> PAGEREF _Toc252380744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426C1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426C1" w:rsidRDefault="00574120">
          <w:pPr>
            <w:pStyle w:val="TOC3"/>
            <w:tabs>
              <w:tab w:val="left" w:pos="132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52380745" w:history="1">
            <w:r w:rsidR="002426C1" w:rsidRPr="00904449">
              <w:rPr>
                <w:rStyle w:val="Hyperlink"/>
                <w:noProof/>
              </w:rPr>
              <w:t>3.1.1</w:t>
            </w:r>
            <w:r w:rsidR="002426C1">
              <w:rPr>
                <w:rFonts w:eastAsiaTheme="minorEastAsia"/>
                <w:noProof/>
                <w:lang w:eastAsia="en-AU"/>
              </w:rPr>
              <w:tab/>
            </w:r>
            <w:r w:rsidR="002426C1" w:rsidRPr="00904449">
              <w:rPr>
                <w:rStyle w:val="Hyperlink"/>
                <w:noProof/>
              </w:rPr>
              <w:t xml:space="preserve">EPP </w:t>
            </w:r>
            <w:r w:rsidR="002426C1" w:rsidRPr="00904449">
              <w:rPr>
                <w:rStyle w:val="Hyperlink"/>
                <w:rFonts w:ascii="Courier New" w:hAnsi="Courier New" w:cs="Courier New"/>
                <w:noProof/>
              </w:rPr>
              <w:t>&lt;check&gt;</w:t>
            </w:r>
            <w:r w:rsidR="002426C1" w:rsidRPr="00904449">
              <w:rPr>
                <w:rStyle w:val="Hyperlink"/>
                <w:noProof/>
              </w:rPr>
              <w:t xml:space="preserve"> Command</w:t>
            </w:r>
            <w:r w:rsidR="002426C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2426C1">
              <w:rPr>
                <w:noProof/>
                <w:webHidden/>
              </w:rPr>
              <w:instrText xml:space="preserve"> PAGEREF _Toc252380745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426C1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426C1" w:rsidRDefault="00574120">
          <w:pPr>
            <w:pStyle w:val="TOC3"/>
            <w:tabs>
              <w:tab w:val="left" w:pos="132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52380746" w:history="1">
            <w:r w:rsidR="002426C1" w:rsidRPr="00904449">
              <w:rPr>
                <w:rStyle w:val="Hyperlink"/>
                <w:noProof/>
              </w:rPr>
              <w:t>3.1.2</w:t>
            </w:r>
            <w:r w:rsidR="002426C1">
              <w:rPr>
                <w:rFonts w:eastAsiaTheme="minorEastAsia"/>
                <w:noProof/>
                <w:lang w:eastAsia="en-AU"/>
              </w:rPr>
              <w:tab/>
            </w:r>
            <w:r w:rsidR="002426C1" w:rsidRPr="00904449">
              <w:rPr>
                <w:rStyle w:val="Hyperlink"/>
                <w:noProof/>
              </w:rPr>
              <w:t xml:space="preserve">EPP </w:t>
            </w:r>
            <w:r w:rsidR="002426C1" w:rsidRPr="00904449">
              <w:rPr>
                <w:rStyle w:val="Hyperlink"/>
                <w:rFonts w:ascii="Courier New" w:hAnsi="Courier New" w:cs="Courier New"/>
                <w:noProof/>
              </w:rPr>
              <w:t>&lt;info&gt;</w:t>
            </w:r>
            <w:r w:rsidR="002426C1" w:rsidRPr="00904449">
              <w:rPr>
                <w:rStyle w:val="Hyperlink"/>
                <w:noProof/>
              </w:rPr>
              <w:t xml:space="preserve"> Command</w:t>
            </w:r>
            <w:r w:rsidR="002426C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2426C1">
              <w:rPr>
                <w:noProof/>
                <w:webHidden/>
              </w:rPr>
              <w:instrText xml:space="preserve"> PAGEREF _Toc252380746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426C1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426C1" w:rsidRDefault="00574120">
          <w:pPr>
            <w:pStyle w:val="TOC3"/>
            <w:tabs>
              <w:tab w:val="left" w:pos="132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52380747" w:history="1">
            <w:r w:rsidR="002426C1" w:rsidRPr="00904449">
              <w:rPr>
                <w:rStyle w:val="Hyperlink"/>
                <w:noProof/>
              </w:rPr>
              <w:t>3.1.3</w:t>
            </w:r>
            <w:r w:rsidR="002426C1">
              <w:rPr>
                <w:rFonts w:eastAsiaTheme="minorEastAsia"/>
                <w:noProof/>
                <w:lang w:eastAsia="en-AU"/>
              </w:rPr>
              <w:tab/>
            </w:r>
            <w:r w:rsidR="002426C1" w:rsidRPr="00904449">
              <w:rPr>
                <w:rStyle w:val="Hyperlink"/>
                <w:noProof/>
              </w:rPr>
              <w:t xml:space="preserve">EPP </w:t>
            </w:r>
            <w:r w:rsidR="002426C1" w:rsidRPr="00904449">
              <w:rPr>
                <w:rStyle w:val="Hyperlink"/>
                <w:rFonts w:ascii="Courier New" w:hAnsi="Courier New" w:cs="Courier New"/>
                <w:noProof/>
              </w:rPr>
              <w:t>&lt;variantInfo&gt;</w:t>
            </w:r>
            <w:r w:rsidR="002426C1" w:rsidRPr="00904449">
              <w:rPr>
                <w:rStyle w:val="Hyperlink"/>
                <w:noProof/>
              </w:rPr>
              <w:t xml:space="preserve"> Command</w:t>
            </w:r>
            <w:r w:rsidR="002426C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2426C1">
              <w:rPr>
                <w:noProof/>
                <w:webHidden/>
              </w:rPr>
              <w:instrText xml:space="preserve"> PAGEREF _Toc252380747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426C1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426C1" w:rsidRDefault="00574120">
          <w:pPr>
            <w:pStyle w:val="TOC2"/>
            <w:tabs>
              <w:tab w:val="left" w:pos="88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52380748" w:history="1">
            <w:r w:rsidR="002426C1" w:rsidRPr="00904449">
              <w:rPr>
                <w:rStyle w:val="Hyperlink"/>
                <w:rFonts w:eastAsia="@Arial Unicode MS"/>
                <w:noProof/>
              </w:rPr>
              <w:t>3.2</w:t>
            </w:r>
            <w:r w:rsidR="002426C1">
              <w:rPr>
                <w:rFonts w:eastAsiaTheme="minorEastAsia"/>
                <w:noProof/>
                <w:lang w:eastAsia="en-AU"/>
              </w:rPr>
              <w:tab/>
            </w:r>
            <w:r w:rsidR="002426C1" w:rsidRPr="00904449">
              <w:rPr>
                <w:rStyle w:val="Hyperlink"/>
                <w:rFonts w:eastAsia="@Arial Unicode MS"/>
                <w:noProof/>
              </w:rPr>
              <w:t>EPP Transform Commands</w:t>
            </w:r>
            <w:r w:rsidR="002426C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2426C1">
              <w:rPr>
                <w:noProof/>
                <w:webHidden/>
              </w:rPr>
              <w:instrText xml:space="preserve"> PAGEREF _Toc252380748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426C1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426C1" w:rsidRDefault="00574120">
          <w:pPr>
            <w:pStyle w:val="TOC3"/>
            <w:tabs>
              <w:tab w:val="left" w:pos="132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52380749" w:history="1">
            <w:r w:rsidR="002426C1" w:rsidRPr="00904449">
              <w:rPr>
                <w:rStyle w:val="Hyperlink"/>
                <w:rFonts w:eastAsia="@Arial Unicode MS"/>
                <w:noProof/>
              </w:rPr>
              <w:t>3.2.1</w:t>
            </w:r>
            <w:r w:rsidR="002426C1">
              <w:rPr>
                <w:rFonts w:eastAsiaTheme="minorEastAsia"/>
                <w:noProof/>
                <w:lang w:eastAsia="en-AU"/>
              </w:rPr>
              <w:tab/>
            </w:r>
            <w:r w:rsidR="002426C1" w:rsidRPr="00904449">
              <w:rPr>
                <w:rStyle w:val="Hyperlink"/>
                <w:rFonts w:eastAsia="@Arial Unicode MS"/>
                <w:noProof/>
              </w:rPr>
              <w:t xml:space="preserve">EPP </w:t>
            </w:r>
            <w:r w:rsidR="002426C1" w:rsidRPr="00904449">
              <w:rPr>
                <w:rStyle w:val="Hyperlink"/>
                <w:rFonts w:ascii="Courier New" w:eastAsia="@Arial Unicode MS" w:hAnsi="Courier New" w:cs="Courier New"/>
                <w:noProof/>
              </w:rPr>
              <w:t>&lt;create&gt;</w:t>
            </w:r>
            <w:r w:rsidR="002426C1" w:rsidRPr="00904449">
              <w:rPr>
                <w:rStyle w:val="Hyperlink"/>
                <w:rFonts w:eastAsia="@Arial Unicode MS"/>
                <w:noProof/>
              </w:rPr>
              <w:t xml:space="preserve"> Command</w:t>
            </w:r>
            <w:r w:rsidR="002426C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2426C1">
              <w:rPr>
                <w:noProof/>
                <w:webHidden/>
              </w:rPr>
              <w:instrText xml:space="preserve"> PAGEREF _Toc252380749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426C1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426C1" w:rsidRDefault="00574120">
          <w:pPr>
            <w:pStyle w:val="TOC3"/>
            <w:tabs>
              <w:tab w:val="left" w:pos="132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52380750" w:history="1">
            <w:r w:rsidR="002426C1" w:rsidRPr="00904449">
              <w:rPr>
                <w:rStyle w:val="Hyperlink"/>
                <w:rFonts w:eastAsia="@Arial Unicode MS"/>
                <w:noProof/>
              </w:rPr>
              <w:t>3.2.2</w:t>
            </w:r>
            <w:r w:rsidR="002426C1">
              <w:rPr>
                <w:rFonts w:eastAsiaTheme="minorEastAsia"/>
                <w:noProof/>
                <w:lang w:eastAsia="en-AU"/>
              </w:rPr>
              <w:tab/>
            </w:r>
            <w:r w:rsidR="002426C1" w:rsidRPr="00904449">
              <w:rPr>
                <w:rStyle w:val="Hyperlink"/>
                <w:rFonts w:eastAsia="@Arial Unicode MS"/>
                <w:noProof/>
              </w:rPr>
              <w:t xml:space="preserve">EPP </w:t>
            </w:r>
            <w:r w:rsidR="002426C1" w:rsidRPr="00904449">
              <w:rPr>
                <w:rStyle w:val="Hyperlink"/>
                <w:rFonts w:ascii="Courier New" w:eastAsia="@Arial Unicode MS" w:hAnsi="Courier New" w:cs="Courier New"/>
                <w:noProof/>
              </w:rPr>
              <w:t>&lt;delete&gt;</w:t>
            </w:r>
            <w:r w:rsidR="002426C1" w:rsidRPr="00904449">
              <w:rPr>
                <w:rStyle w:val="Hyperlink"/>
                <w:rFonts w:eastAsia="@Arial Unicode MS"/>
                <w:noProof/>
              </w:rPr>
              <w:t xml:space="preserve"> Command</w:t>
            </w:r>
            <w:r w:rsidR="002426C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2426C1">
              <w:rPr>
                <w:noProof/>
                <w:webHidden/>
              </w:rPr>
              <w:instrText xml:space="preserve"> PAGEREF _Toc252380750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426C1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426C1" w:rsidRDefault="00574120">
          <w:pPr>
            <w:pStyle w:val="TOC3"/>
            <w:tabs>
              <w:tab w:val="left" w:pos="132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52380751" w:history="1">
            <w:r w:rsidR="002426C1" w:rsidRPr="00904449">
              <w:rPr>
                <w:rStyle w:val="Hyperlink"/>
                <w:rFonts w:eastAsia="@Arial Unicode MS"/>
                <w:noProof/>
              </w:rPr>
              <w:t>3.2.3</w:t>
            </w:r>
            <w:r w:rsidR="002426C1">
              <w:rPr>
                <w:rFonts w:eastAsiaTheme="minorEastAsia"/>
                <w:noProof/>
                <w:lang w:eastAsia="en-AU"/>
              </w:rPr>
              <w:tab/>
            </w:r>
            <w:r w:rsidR="002426C1" w:rsidRPr="00904449">
              <w:rPr>
                <w:rStyle w:val="Hyperlink"/>
                <w:rFonts w:eastAsia="@Arial Unicode MS"/>
                <w:noProof/>
              </w:rPr>
              <w:t xml:space="preserve">EPP </w:t>
            </w:r>
            <w:r w:rsidR="002426C1" w:rsidRPr="00904449">
              <w:rPr>
                <w:rStyle w:val="Hyperlink"/>
                <w:rFonts w:ascii="Courier New" w:eastAsia="@Arial Unicode MS" w:hAnsi="Courier New" w:cs="Courier New"/>
                <w:noProof/>
              </w:rPr>
              <w:t>&lt;renew&gt;</w:t>
            </w:r>
            <w:r w:rsidR="002426C1" w:rsidRPr="00904449">
              <w:rPr>
                <w:rStyle w:val="Hyperlink"/>
                <w:rFonts w:eastAsia="@Arial Unicode MS"/>
                <w:noProof/>
              </w:rPr>
              <w:t xml:space="preserve"> Command</w:t>
            </w:r>
            <w:r w:rsidR="002426C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2426C1">
              <w:rPr>
                <w:noProof/>
                <w:webHidden/>
              </w:rPr>
              <w:instrText xml:space="preserve"> PAGEREF _Toc252380751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426C1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426C1" w:rsidRDefault="00574120">
          <w:pPr>
            <w:pStyle w:val="TOC3"/>
            <w:tabs>
              <w:tab w:val="left" w:pos="132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52380752" w:history="1">
            <w:r w:rsidR="002426C1" w:rsidRPr="00904449">
              <w:rPr>
                <w:rStyle w:val="Hyperlink"/>
                <w:rFonts w:eastAsia="@Arial Unicode MS"/>
                <w:noProof/>
              </w:rPr>
              <w:t>3.2.4</w:t>
            </w:r>
            <w:r w:rsidR="002426C1">
              <w:rPr>
                <w:rFonts w:eastAsiaTheme="minorEastAsia"/>
                <w:noProof/>
                <w:lang w:eastAsia="en-AU"/>
              </w:rPr>
              <w:tab/>
            </w:r>
            <w:r w:rsidR="002426C1" w:rsidRPr="00904449">
              <w:rPr>
                <w:rStyle w:val="Hyperlink"/>
                <w:rFonts w:eastAsia="@Arial Unicode MS"/>
                <w:noProof/>
              </w:rPr>
              <w:t xml:space="preserve">EPP </w:t>
            </w:r>
            <w:r w:rsidR="002426C1" w:rsidRPr="00904449">
              <w:rPr>
                <w:rStyle w:val="Hyperlink"/>
                <w:rFonts w:ascii="Courier New" w:eastAsia="@Arial Unicode MS" w:hAnsi="Courier New" w:cs="Courier New"/>
                <w:noProof/>
              </w:rPr>
              <w:t>&lt;transfer&gt;</w:t>
            </w:r>
            <w:r w:rsidR="002426C1" w:rsidRPr="00904449">
              <w:rPr>
                <w:rStyle w:val="Hyperlink"/>
                <w:rFonts w:eastAsia="@Arial Unicode MS"/>
                <w:noProof/>
              </w:rPr>
              <w:t xml:space="preserve"> Command</w:t>
            </w:r>
            <w:r w:rsidR="002426C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2426C1">
              <w:rPr>
                <w:noProof/>
                <w:webHidden/>
              </w:rPr>
              <w:instrText xml:space="preserve"> PAGEREF _Toc252380752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426C1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426C1" w:rsidRDefault="00574120">
          <w:pPr>
            <w:pStyle w:val="TOC3"/>
            <w:tabs>
              <w:tab w:val="left" w:pos="132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52380753" w:history="1">
            <w:r w:rsidR="002426C1" w:rsidRPr="00904449">
              <w:rPr>
                <w:rStyle w:val="Hyperlink"/>
                <w:rFonts w:eastAsia="@Arial Unicode MS"/>
                <w:noProof/>
              </w:rPr>
              <w:t>3.2.5</w:t>
            </w:r>
            <w:r w:rsidR="002426C1">
              <w:rPr>
                <w:rFonts w:eastAsiaTheme="minorEastAsia"/>
                <w:noProof/>
                <w:lang w:eastAsia="en-AU"/>
              </w:rPr>
              <w:tab/>
            </w:r>
            <w:r w:rsidR="002426C1" w:rsidRPr="00904449">
              <w:rPr>
                <w:rStyle w:val="Hyperlink"/>
                <w:rFonts w:eastAsia="@Arial Unicode MS"/>
                <w:noProof/>
              </w:rPr>
              <w:t xml:space="preserve">EPP </w:t>
            </w:r>
            <w:r w:rsidR="002426C1" w:rsidRPr="00904449">
              <w:rPr>
                <w:rStyle w:val="Hyperlink"/>
                <w:rFonts w:ascii="Courier New" w:eastAsia="@Arial Unicode MS" w:hAnsi="Courier New" w:cs="Courier New"/>
                <w:noProof/>
              </w:rPr>
              <w:t>&lt;update&gt;</w:t>
            </w:r>
            <w:r w:rsidR="002426C1" w:rsidRPr="00904449">
              <w:rPr>
                <w:rStyle w:val="Hyperlink"/>
                <w:rFonts w:eastAsia="@Arial Unicode MS"/>
                <w:noProof/>
              </w:rPr>
              <w:t xml:space="preserve"> Command</w:t>
            </w:r>
            <w:r w:rsidR="002426C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2426C1">
              <w:rPr>
                <w:noProof/>
                <w:webHidden/>
              </w:rPr>
              <w:instrText xml:space="preserve"> PAGEREF _Toc252380753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426C1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426C1" w:rsidRDefault="00574120">
          <w:pPr>
            <w:pStyle w:val="TOC1"/>
            <w:tabs>
              <w:tab w:val="left" w:pos="44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52380754" w:history="1">
            <w:r w:rsidR="002426C1" w:rsidRPr="00904449">
              <w:rPr>
                <w:rStyle w:val="Hyperlink"/>
                <w:rFonts w:eastAsia="@Arial Unicode MS"/>
                <w:noProof/>
              </w:rPr>
              <w:t>4.</w:t>
            </w:r>
            <w:r w:rsidR="002426C1">
              <w:rPr>
                <w:rFonts w:eastAsiaTheme="minorEastAsia"/>
                <w:noProof/>
                <w:lang w:eastAsia="en-AU"/>
              </w:rPr>
              <w:tab/>
            </w:r>
            <w:r w:rsidR="002426C1" w:rsidRPr="00904449">
              <w:rPr>
                <w:rStyle w:val="Hyperlink"/>
                <w:rFonts w:eastAsia="@Arial Unicode MS"/>
                <w:noProof/>
              </w:rPr>
              <w:t>Formal Syntax</w:t>
            </w:r>
            <w:r w:rsidR="002426C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2426C1">
              <w:rPr>
                <w:noProof/>
                <w:webHidden/>
              </w:rPr>
              <w:instrText xml:space="preserve"> PAGEREF _Toc252380754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426C1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426C1" w:rsidRDefault="00574120">
          <w:pPr>
            <w:pStyle w:val="TOC1"/>
            <w:tabs>
              <w:tab w:val="left" w:pos="44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52380755" w:history="1">
            <w:r w:rsidR="002426C1" w:rsidRPr="00904449">
              <w:rPr>
                <w:rStyle w:val="Hyperlink"/>
                <w:rFonts w:eastAsia="@Arial Unicode MS"/>
                <w:noProof/>
              </w:rPr>
              <w:t>5.</w:t>
            </w:r>
            <w:r w:rsidR="002426C1">
              <w:rPr>
                <w:rFonts w:eastAsiaTheme="minorEastAsia"/>
                <w:noProof/>
                <w:lang w:eastAsia="en-AU"/>
              </w:rPr>
              <w:tab/>
            </w:r>
            <w:r w:rsidR="002426C1" w:rsidRPr="00904449">
              <w:rPr>
                <w:rStyle w:val="Hyperlink"/>
                <w:rFonts w:eastAsia="@Arial Unicode MS"/>
                <w:noProof/>
              </w:rPr>
              <w:t>Internationalization Considerations</w:t>
            </w:r>
            <w:r w:rsidR="002426C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2426C1">
              <w:rPr>
                <w:noProof/>
                <w:webHidden/>
              </w:rPr>
              <w:instrText xml:space="preserve"> PAGEREF _Toc252380755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426C1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426C1" w:rsidRDefault="00574120">
          <w:pPr>
            <w:pStyle w:val="TOC1"/>
            <w:tabs>
              <w:tab w:val="left" w:pos="44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52380756" w:history="1">
            <w:r w:rsidR="002426C1" w:rsidRPr="00904449">
              <w:rPr>
                <w:rStyle w:val="Hyperlink"/>
                <w:rFonts w:eastAsia="@Arial Unicode MS"/>
                <w:noProof/>
              </w:rPr>
              <w:t>6.</w:t>
            </w:r>
            <w:r w:rsidR="002426C1">
              <w:rPr>
                <w:rFonts w:eastAsiaTheme="minorEastAsia"/>
                <w:noProof/>
                <w:lang w:eastAsia="en-AU"/>
              </w:rPr>
              <w:tab/>
            </w:r>
            <w:r w:rsidR="002426C1" w:rsidRPr="00904449">
              <w:rPr>
                <w:rStyle w:val="Hyperlink"/>
                <w:rFonts w:eastAsia="@Arial Unicode MS"/>
                <w:noProof/>
              </w:rPr>
              <w:t>Security Considerations</w:t>
            </w:r>
            <w:r w:rsidR="002426C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2426C1">
              <w:rPr>
                <w:noProof/>
                <w:webHidden/>
              </w:rPr>
              <w:instrText xml:space="preserve"> PAGEREF _Toc252380756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426C1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426C1" w:rsidRDefault="00574120">
          <w:pPr>
            <w:pStyle w:val="TOC1"/>
            <w:tabs>
              <w:tab w:val="left" w:pos="44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52380757" w:history="1">
            <w:r w:rsidR="002426C1" w:rsidRPr="00904449">
              <w:rPr>
                <w:rStyle w:val="Hyperlink"/>
                <w:rFonts w:eastAsia="@Arial Unicode MS"/>
                <w:noProof/>
              </w:rPr>
              <w:t>7.</w:t>
            </w:r>
            <w:r w:rsidR="002426C1">
              <w:rPr>
                <w:rFonts w:eastAsiaTheme="minorEastAsia"/>
                <w:noProof/>
                <w:lang w:eastAsia="en-AU"/>
              </w:rPr>
              <w:tab/>
            </w:r>
            <w:r w:rsidR="002426C1" w:rsidRPr="00904449">
              <w:rPr>
                <w:rStyle w:val="Hyperlink"/>
                <w:rFonts w:eastAsia="@Arial Unicode MS"/>
                <w:noProof/>
              </w:rPr>
              <w:t>References</w:t>
            </w:r>
            <w:r w:rsidR="002426C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2426C1">
              <w:rPr>
                <w:noProof/>
                <w:webHidden/>
              </w:rPr>
              <w:instrText xml:space="preserve"> PAGEREF _Toc252380757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426C1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426C1" w:rsidRDefault="00574120">
          <w:pPr>
            <w:pStyle w:val="TOC2"/>
            <w:tabs>
              <w:tab w:val="left" w:pos="88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52380758" w:history="1">
            <w:r w:rsidR="002426C1" w:rsidRPr="00904449">
              <w:rPr>
                <w:rStyle w:val="Hyperlink"/>
                <w:noProof/>
              </w:rPr>
              <w:t>7.1</w:t>
            </w:r>
            <w:r w:rsidR="002426C1">
              <w:rPr>
                <w:rFonts w:eastAsiaTheme="minorEastAsia"/>
                <w:noProof/>
                <w:lang w:eastAsia="en-AU"/>
              </w:rPr>
              <w:tab/>
            </w:r>
            <w:r w:rsidR="002426C1" w:rsidRPr="00904449">
              <w:rPr>
                <w:rStyle w:val="Hyperlink"/>
                <w:noProof/>
              </w:rPr>
              <w:t>Normative References</w:t>
            </w:r>
            <w:r w:rsidR="002426C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2426C1">
              <w:rPr>
                <w:noProof/>
                <w:webHidden/>
              </w:rPr>
              <w:instrText xml:space="preserve"> PAGEREF _Toc252380758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426C1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426C1" w:rsidRDefault="00574120">
          <w:pPr>
            <w:pStyle w:val="TOC2"/>
            <w:tabs>
              <w:tab w:val="left" w:pos="88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52380759" w:history="1">
            <w:r w:rsidR="002426C1" w:rsidRPr="00904449">
              <w:rPr>
                <w:rStyle w:val="Hyperlink"/>
                <w:noProof/>
              </w:rPr>
              <w:t>7.2</w:t>
            </w:r>
            <w:r w:rsidR="002426C1">
              <w:rPr>
                <w:rFonts w:eastAsiaTheme="minorEastAsia"/>
                <w:noProof/>
                <w:lang w:eastAsia="en-AU"/>
              </w:rPr>
              <w:tab/>
            </w:r>
            <w:r w:rsidR="002426C1" w:rsidRPr="00904449">
              <w:rPr>
                <w:rStyle w:val="Hyperlink"/>
                <w:noProof/>
              </w:rPr>
              <w:t>Informative References</w:t>
            </w:r>
            <w:r w:rsidR="002426C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2426C1">
              <w:rPr>
                <w:noProof/>
                <w:webHidden/>
              </w:rPr>
              <w:instrText xml:space="preserve"> PAGEREF _Toc252380759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426C1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A0A5B" w:rsidRDefault="00574120">
          <w:r>
            <w:fldChar w:fldCharType="end"/>
          </w:r>
        </w:p>
      </w:sdtContent>
    </w:sdt>
    <w:p w:rsidR="00130B8E" w:rsidRDefault="00130B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2B46D1" w:rsidRDefault="002B46D1" w:rsidP="001B6F5F">
      <w:pPr>
        <w:pStyle w:val="Heading1"/>
        <w:numPr>
          <w:ilvl w:val="0"/>
          <w:numId w:val="13"/>
        </w:numPr>
      </w:pPr>
      <w:bookmarkStart w:id="8" w:name="_Toc221960970"/>
      <w:bookmarkStart w:id="9" w:name="_Toc252380739"/>
      <w:r>
        <w:lastRenderedPageBreak/>
        <w:t>Introduction</w:t>
      </w:r>
      <w:bookmarkEnd w:id="8"/>
      <w:bookmarkEnd w:id="9"/>
    </w:p>
    <w:p w:rsidR="004B1BB1" w:rsidRDefault="004B1BB1" w:rsidP="00171E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171E51" w:rsidRPr="00171E51" w:rsidRDefault="00171E51" w:rsidP="00171E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71E51">
        <w:rPr>
          <w:rFonts w:ascii="Arial" w:hAnsi="Arial" w:cs="Arial"/>
          <w:sz w:val="20"/>
          <w:szCs w:val="20"/>
        </w:rPr>
        <w:t xml:space="preserve">This document describes a </w:t>
      </w:r>
      <w:r w:rsidR="009E6E4F">
        <w:rPr>
          <w:rFonts w:ascii="Arial" w:hAnsi="Arial" w:cs="Arial"/>
          <w:sz w:val="20"/>
          <w:szCs w:val="20"/>
        </w:rPr>
        <w:t>Variants</w:t>
      </w:r>
      <w:r w:rsidRPr="00171E51">
        <w:rPr>
          <w:rFonts w:ascii="Arial" w:hAnsi="Arial" w:cs="Arial"/>
          <w:sz w:val="20"/>
          <w:szCs w:val="20"/>
        </w:rPr>
        <w:t xml:space="preserve"> domain mapping for version 1.0 of the Extensible Provisioning Protocol (EPP) and the </w:t>
      </w:r>
      <w:r w:rsidR="009A7FAA">
        <w:rPr>
          <w:rFonts w:ascii="Arial" w:hAnsi="Arial" w:cs="Arial"/>
          <w:sz w:val="20"/>
          <w:szCs w:val="20"/>
        </w:rPr>
        <w:t>AusRegistry Variant protocol extension</w:t>
      </w:r>
      <w:r w:rsidRPr="00171E51">
        <w:rPr>
          <w:rFonts w:ascii="Arial" w:hAnsi="Arial" w:cs="Arial"/>
          <w:sz w:val="20"/>
          <w:szCs w:val="20"/>
        </w:rPr>
        <w:t xml:space="preserve"> [</w:t>
      </w:r>
      <w:r w:rsidR="009D6BAB">
        <w:rPr>
          <w:rFonts w:ascii="Arial" w:hAnsi="Arial" w:cs="Arial"/>
          <w:sz w:val="20"/>
          <w:szCs w:val="20"/>
        </w:rPr>
        <w:t>3</w:t>
      </w:r>
      <w:r w:rsidRPr="00171E51">
        <w:rPr>
          <w:rFonts w:ascii="Arial" w:hAnsi="Arial" w:cs="Arial"/>
          <w:sz w:val="20"/>
          <w:szCs w:val="20"/>
        </w:rPr>
        <w:t>].  This mapping, an extension of the domain name mapping described in [1], is specified using the Extensible Markup Language (XML) 1.0, as described in [</w:t>
      </w:r>
      <w:r w:rsidR="009D6BAB">
        <w:rPr>
          <w:rFonts w:ascii="Arial" w:hAnsi="Arial" w:cs="Arial"/>
          <w:sz w:val="20"/>
          <w:szCs w:val="20"/>
        </w:rPr>
        <w:t>5</w:t>
      </w:r>
      <w:r w:rsidRPr="00171E51">
        <w:rPr>
          <w:rFonts w:ascii="Arial" w:hAnsi="Arial" w:cs="Arial"/>
          <w:sz w:val="20"/>
          <w:szCs w:val="20"/>
        </w:rPr>
        <w:t>], and XML Schema notation, as described in [</w:t>
      </w:r>
      <w:r w:rsidR="009D6BAB">
        <w:rPr>
          <w:rFonts w:ascii="Arial" w:hAnsi="Arial" w:cs="Arial"/>
          <w:sz w:val="20"/>
          <w:szCs w:val="20"/>
        </w:rPr>
        <w:t>6</w:t>
      </w:r>
      <w:r w:rsidRPr="00171E51">
        <w:rPr>
          <w:rFonts w:ascii="Arial" w:hAnsi="Arial" w:cs="Arial"/>
          <w:sz w:val="20"/>
          <w:szCs w:val="20"/>
        </w:rPr>
        <w:t>] and [</w:t>
      </w:r>
      <w:r w:rsidR="009D6BAB">
        <w:rPr>
          <w:rFonts w:ascii="Arial" w:hAnsi="Arial" w:cs="Arial"/>
          <w:sz w:val="20"/>
          <w:szCs w:val="20"/>
        </w:rPr>
        <w:t>7</w:t>
      </w:r>
      <w:r w:rsidRPr="00171E51">
        <w:rPr>
          <w:rFonts w:ascii="Arial" w:hAnsi="Arial" w:cs="Arial"/>
          <w:sz w:val="20"/>
          <w:szCs w:val="20"/>
        </w:rPr>
        <w:t>].</w:t>
      </w:r>
    </w:p>
    <w:p w:rsidR="00171E51" w:rsidRPr="00171E51" w:rsidRDefault="00171E51" w:rsidP="00171E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9A69C6" w:rsidRDefault="00171E51" w:rsidP="00171E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71E51">
        <w:rPr>
          <w:rFonts w:ascii="Arial" w:hAnsi="Arial" w:cs="Arial"/>
          <w:sz w:val="20"/>
          <w:szCs w:val="20"/>
        </w:rPr>
        <w:t>The EPP core protocol specification [</w:t>
      </w:r>
      <w:r w:rsidR="009D6BAB">
        <w:rPr>
          <w:rFonts w:ascii="Arial" w:hAnsi="Arial" w:cs="Arial"/>
          <w:sz w:val="20"/>
          <w:szCs w:val="20"/>
        </w:rPr>
        <w:t>2</w:t>
      </w:r>
      <w:r w:rsidRPr="00171E51">
        <w:rPr>
          <w:rFonts w:ascii="Arial" w:hAnsi="Arial" w:cs="Arial"/>
          <w:sz w:val="20"/>
          <w:szCs w:val="20"/>
        </w:rPr>
        <w:t xml:space="preserve">] </w:t>
      </w:r>
      <w:r>
        <w:rPr>
          <w:rFonts w:ascii="Arial" w:hAnsi="Arial" w:cs="Arial"/>
          <w:sz w:val="20"/>
          <w:szCs w:val="20"/>
        </w:rPr>
        <w:t xml:space="preserve">and the </w:t>
      </w:r>
      <w:r w:rsidR="009A7FAA">
        <w:rPr>
          <w:rFonts w:ascii="Arial" w:hAnsi="Arial" w:cs="Arial"/>
          <w:sz w:val="20"/>
          <w:szCs w:val="20"/>
        </w:rPr>
        <w:t>AusRegistry Variant protocol extension</w:t>
      </w:r>
      <w:r>
        <w:rPr>
          <w:rFonts w:ascii="Arial" w:hAnsi="Arial" w:cs="Arial"/>
          <w:sz w:val="20"/>
          <w:szCs w:val="20"/>
        </w:rPr>
        <w:t xml:space="preserve"> specifications [</w:t>
      </w:r>
      <w:r w:rsidR="009D6BAB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] </w:t>
      </w:r>
      <w:r w:rsidRPr="00171E51">
        <w:rPr>
          <w:rFonts w:ascii="Arial" w:hAnsi="Arial" w:cs="Arial"/>
          <w:sz w:val="20"/>
          <w:szCs w:val="20"/>
        </w:rPr>
        <w:t xml:space="preserve">provide a complete description of EPP command and response structures.  A thorough understanding of the base protocol </w:t>
      </w:r>
      <w:r>
        <w:rPr>
          <w:rFonts w:ascii="Arial" w:hAnsi="Arial" w:cs="Arial"/>
          <w:sz w:val="20"/>
          <w:szCs w:val="20"/>
        </w:rPr>
        <w:t xml:space="preserve">and </w:t>
      </w:r>
      <w:r w:rsidRPr="00171E51">
        <w:rPr>
          <w:rFonts w:ascii="Arial" w:hAnsi="Arial" w:cs="Arial"/>
          <w:sz w:val="20"/>
          <w:szCs w:val="20"/>
        </w:rPr>
        <w:t xml:space="preserve">specification </w:t>
      </w:r>
      <w:r>
        <w:rPr>
          <w:rFonts w:ascii="Arial" w:hAnsi="Arial" w:cs="Arial"/>
          <w:sz w:val="20"/>
          <w:szCs w:val="20"/>
        </w:rPr>
        <w:t xml:space="preserve">relevant extensions </w:t>
      </w:r>
      <w:r w:rsidRPr="00171E51">
        <w:rPr>
          <w:rFonts w:ascii="Arial" w:hAnsi="Arial" w:cs="Arial"/>
          <w:sz w:val="20"/>
          <w:szCs w:val="20"/>
        </w:rPr>
        <w:t>is necessary to understand the mapping described in this document.</w:t>
      </w:r>
    </w:p>
    <w:p w:rsidR="00171E51" w:rsidRDefault="00171E51" w:rsidP="00171E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9A69C6" w:rsidRDefault="00E71E49" w:rsidP="00F351CC">
      <w:pPr>
        <w:pStyle w:val="Heading2"/>
        <w:numPr>
          <w:ilvl w:val="1"/>
          <w:numId w:val="14"/>
        </w:numPr>
      </w:pPr>
      <w:bookmarkStart w:id="10" w:name="_Toc252380740"/>
      <w:r>
        <w:t>Conventions used in this document</w:t>
      </w:r>
      <w:bookmarkEnd w:id="10"/>
    </w:p>
    <w:p w:rsidR="004B1BB1" w:rsidRDefault="004B1BB1" w:rsidP="00307A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07A98" w:rsidRDefault="00307A98" w:rsidP="00307A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07A98">
        <w:rPr>
          <w:rFonts w:ascii="Arial" w:hAnsi="Arial" w:cs="Arial"/>
          <w:sz w:val="20"/>
          <w:szCs w:val="20"/>
        </w:rPr>
        <w:t>The key words "MUST", "MUST NOT", "REQUIRED", "SHALL", "SHALL NOT", "SHOULD", "SHOULD NOT", "RECOMMENDED", "MAY", and "OPTIONAL" in this document are to be interpr</w:t>
      </w:r>
      <w:r w:rsidR="00994759">
        <w:rPr>
          <w:rFonts w:ascii="Arial" w:hAnsi="Arial" w:cs="Arial"/>
          <w:sz w:val="20"/>
          <w:szCs w:val="20"/>
        </w:rPr>
        <w:t xml:space="preserve">eted as described in RFC-2119 </w:t>
      </w:r>
      <w:r w:rsidR="009D6BAB">
        <w:rPr>
          <w:rFonts w:ascii="Arial" w:hAnsi="Arial" w:cs="Arial"/>
          <w:sz w:val="20"/>
          <w:szCs w:val="20"/>
        </w:rPr>
        <w:t>[4</w:t>
      </w:r>
      <w:r w:rsidR="003F46BD">
        <w:rPr>
          <w:rFonts w:ascii="Arial" w:hAnsi="Arial" w:cs="Arial"/>
          <w:sz w:val="20"/>
          <w:szCs w:val="20"/>
        </w:rPr>
        <w:t>]</w:t>
      </w:r>
      <w:r w:rsidRPr="00307A98">
        <w:rPr>
          <w:rFonts w:ascii="Arial" w:hAnsi="Arial" w:cs="Arial"/>
          <w:sz w:val="20"/>
          <w:szCs w:val="20"/>
        </w:rPr>
        <w:t>.</w:t>
      </w:r>
    </w:p>
    <w:p w:rsidR="00171E51" w:rsidRDefault="00171E51" w:rsidP="00307A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C30ED4" w:rsidRDefault="00C30ED4" w:rsidP="00C30E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07A98">
        <w:rPr>
          <w:rFonts w:ascii="Arial" w:hAnsi="Arial" w:cs="Arial"/>
          <w:sz w:val="20"/>
          <w:szCs w:val="20"/>
        </w:rPr>
        <w:t>In examples, "C:" and "S:" indicate lines sent by the client and server respectively.</w:t>
      </w:r>
      <w:r>
        <w:rPr>
          <w:rFonts w:ascii="Arial" w:hAnsi="Arial" w:cs="Arial"/>
          <w:sz w:val="20"/>
          <w:szCs w:val="20"/>
        </w:rPr>
        <w:t xml:space="preserve">  </w:t>
      </w:r>
      <w:r w:rsidRPr="00C30ED4">
        <w:rPr>
          <w:rFonts w:ascii="Arial" w:hAnsi="Arial" w:cs="Arial"/>
          <w:sz w:val="20"/>
          <w:szCs w:val="20"/>
        </w:rPr>
        <w:t>Indentation and white space in examples is provided only to illustrate element relationships and is not a mandatory feature of this protocol.</w:t>
      </w:r>
    </w:p>
    <w:p w:rsidR="00C30ED4" w:rsidRDefault="00C30ED4" w:rsidP="00307A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171E51" w:rsidRDefault="00171E51" w:rsidP="00171E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XML is case sensitive.  Unless stated otherwise, XML specifications and examples provided in this document MUST be interpreted in the character case presented to develop a conforming implementation.</w:t>
      </w:r>
    </w:p>
    <w:p w:rsidR="00953070" w:rsidRDefault="005D40AE" w:rsidP="001709F6">
      <w:pPr>
        <w:pStyle w:val="Heading1"/>
        <w:numPr>
          <w:ilvl w:val="0"/>
          <w:numId w:val="14"/>
        </w:numPr>
      </w:pPr>
      <w:bookmarkStart w:id="11" w:name="_Toc252380741"/>
      <w:r>
        <w:t>Object Attributes</w:t>
      </w:r>
      <w:bookmarkEnd w:id="11"/>
    </w:p>
    <w:p w:rsidR="00953070" w:rsidRDefault="00953070" w:rsidP="001C39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953070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This extension adds elements to the EPP domain name mapping [1].</w:t>
      </w:r>
      <w:r w:rsidR="00910C2B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>Only new element descriptions are described here</w:t>
      </w:r>
      <w:r w:rsidR="00953070" w:rsidRPr="00953070">
        <w:rPr>
          <w:rFonts w:ascii="Arial" w:hAnsi="Arial" w:cs="Arial"/>
          <w:sz w:val="20"/>
          <w:szCs w:val="20"/>
        </w:rPr>
        <w:t>.</w:t>
      </w:r>
    </w:p>
    <w:p w:rsidR="00C76539" w:rsidRDefault="00C76539" w:rsidP="001C39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5D40AE" w:rsidRDefault="005D40AE" w:rsidP="007B14FD">
      <w:pPr>
        <w:pStyle w:val="Heading2"/>
        <w:numPr>
          <w:ilvl w:val="1"/>
          <w:numId w:val="14"/>
        </w:numPr>
      </w:pPr>
      <w:bookmarkStart w:id="12" w:name="_Toc252380742"/>
      <w:r>
        <w:t>IDNA Domain Names</w:t>
      </w:r>
      <w:bookmarkEnd w:id="12"/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A70B5" w:rsidRDefault="00AE5668" w:rsidP="000374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AE5668">
        <w:rPr>
          <w:rFonts w:ascii="Arial" w:hAnsi="Arial" w:cs="Arial"/>
          <w:sz w:val="20"/>
          <w:szCs w:val="20"/>
        </w:rPr>
        <w:t>Internationalizing Domain Names in Applications (IDNA)</w:t>
      </w:r>
      <w:r>
        <w:rPr>
          <w:rFonts w:ascii="Arial" w:hAnsi="Arial" w:cs="Arial"/>
          <w:sz w:val="20"/>
          <w:szCs w:val="20"/>
        </w:rPr>
        <w:t xml:space="preserve"> is a mechanism for handling Internationalised Domain Names (IDN) in a standard fashion.  To provide interoperability with legacy systems, IDNA defines the ASCII Compatible Encoding (ACE) for non-ASCII labels.  This extension </w:t>
      </w:r>
      <w:r w:rsidR="00037484">
        <w:rPr>
          <w:rFonts w:ascii="Arial" w:hAnsi="Arial" w:cs="Arial"/>
          <w:sz w:val="20"/>
          <w:szCs w:val="20"/>
        </w:rPr>
        <w:t>makes the distinction between the</w:t>
      </w:r>
      <w:r w:rsidR="00BD14D6">
        <w:rPr>
          <w:rFonts w:ascii="Arial" w:hAnsi="Arial" w:cs="Arial"/>
          <w:sz w:val="20"/>
          <w:szCs w:val="20"/>
        </w:rPr>
        <w:t xml:space="preserve"> two representations of domain names; the ACE-encoded form and native </w:t>
      </w:r>
      <w:r w:rsidR="000B7D38">
        <w:rPr>
          <w:rFonts w:ascii="Arial" w:hAnsi="Arial" w:cs="Arial"/>
          <w:sz w:val="20"/>
          <w:szCs w:val="20"/>
        </w:rPr>
        <w:t xml:space="preserve">presentation </w:t>
      </w:r>
      <w:r w:rsidR="00BD14D6">
        <w:rPr>
          <w:rFonts w:ascii="Arial" w:hAnsi="Arial" w:cs="Arial"/>
          <w:sz w:val="20"/>
          <w:szCs w:val="20"/>
        </w:rPr>
        <w:t>form</w:t>
      </w:r>
      <w:r w:rsidR="00B30BE4">
        <w:rPr>
          <w:rFonts w:ascii="Arial" w:hAnsi="Arial" w:cs="Arial"/>
          <w:sz w:val="20"/>
          <w:szCs w:val="20"/>
        </w:rPr>
        <w:t>,</w:t>
      </w:r>
      <w:r w:rsidR="00BD14D6">
        <w:rPr>
          <w:rFonts w:ascii="Arial" w:hAnsi="Arial" w:cs="Arial"/>
          <w:sz w:val="20"/>
          <w:szCs w:val="20"/>
        </w:rPr>
        <w:t xml:space="preserve"> denoted by the </w:t>
      </w:r>
      <w:r w:rsidR="0055324B">
        <w:rPr>
          <w:rFonts w:ascii="Arial" w:hAnsi="Arial" w:cs="Arial"/>
          <w:sz w:val="20"/>
          <w:szCs w:val="20"/>
        </w:rPr>
        <w:t xml:space="preserve">terms </w:t>
      </w:r>
      <w:r w:rsidR="00B30BE4">
        <w:rPr>
          <w:rFonts w:ascii="Arial" w:hAnsi="Arial" w:cs="Arial"/>
          <w:sz w:val="20"/>
          <w:szCs w:val="20"/>
        </w:rPr>
        <w:t xml:space="preserve">'DNS form' </w:t>
      </w:r>
      <w:r w:rsidR="00BD14D6">
        <w:rPr>
          <w:rFonts w:ascii="Arial" w:hAnsi="Arial" w:cs="Arial"/>
          <w:sz w:val="20"/>
          <w:szCs w:val="20"/>
        </w:rPr>
        <w:t xml:space="preserve">and </w:t>
      </w:r>
      <w:r w:rsidR="00B30BE4">
        <w:rPr>
          <w:rFonts w:ascii="Arial" w:hAnsi="Arial" w:cs="Arial"/>
          <w:sz w:val="20"/>
          <w:szCs w:val="20"/>
        </w:rPr>
        <w:t xml:space="preserve">'user form' </w:t>
      </w:r>
      <w:r w:rsidR="00BD14D6">
        <w:rPr>
          <w:rFonts w:ascii="Arial" w:hAnsi="Arial" w:cs="Arial"/>
          <w:sz w:val="20"/>
          <w:szCs w:val="20"/>
        </w:rPr>
        <w:t>respectively.</w:t>
      </w:r>
    </w:p>
    <w:p w:rsidR="005D40AE" w:rsidRDefault="005D40AE" w:rsidP="00000C57">
      <w:pPr>
        <w:pStyle w:val="Heading1"/>
        <w:numPr>
          <w:ilvl w:val="0"/>
          <w:numId w:val="14"/>
        </w:numPr>
      </w:pPr>
      <w:bookmarkStart w:id="13" w:name="_Toc252380743"/>
      <w:r>
        <w:t>EPP Command Mapping</w:t>
      </w:r>
      <w:bookmarkEnd w:id="13"/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5D40AE" w:rsidRDefault="005D40AE" w:rsidP="008860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detailed description of the EPP syntax and semantics can be found</w:t>
      </w:r>
      <w:r w:rsidR="008860D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 the EP</w:t>
      </w:r>
      <w:r w:rsidR="009D6BAB">
        <w:rPr>
          <w:rFonts w:ascii="Arial" w:hAnsi="Arial" w:cs="Arial"/>
          <w:sz w:val="20"/>
          <w:szCs w:val="20"/>
        </w:rPr>
        <w:t>P core protocol specification [2</w:t>
      </w:r>
      <w:r>
        <w:rPr>
          <w:rFonts w:ascii="Arial" w:hAnsi="Arial" w:cs="Arial"/>
          <w:sz w:val="20"/>
          <w:szCs w:val="20"/>
        </w:rPr>
        <w:t>].  The command mappings</w:t>
      </w:r>
      <w:r w:rsidR="008860D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described here are specifically for use in implementing IDNA domain</w:t>
      </w:r>
      <w:r w:rsidR="008860D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provisioning processes via EPP.</w:t>
      </w:r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5D40AE" w:rsidRDefault="002271D6" w:rsidP="002271D6">
      <w:pPr>
        <w:pStyle w:val="Heading2"/>
        <w:numPr>
          <w:ilvl w:val="1"/>
          <w:numId w:val="14"/>
        </w:numPr>
      </w:pPr>
      <w:bookmarkStart w:id="14" w:name="_Toc252380744"/>
      <w:r>
        <w:t>EPP Query Commands</w:t>
      </w:r>
      <w:bookmarkEnd w:id="14"/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5303E" w:rsidRDefault="00B5303E" w:rsidP="00B530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EPP provides three commands to retrieve object information: </w:t>
      </w:r>
      <w:r w:rsidRPr="009A4FD2">
        <w:rPr>
          <w:rFonts w:ascii="Courier New" w:hAnsi="Courier New" w:cs="Courier New"/>
          <w:sz w:val="20"/>
          <w:szCs w:val="20"/>
        </w:rPr>
        <w:t>&lt;check&gt;</w:t>
      </w:r>
      <w:r>
        <w:rPr>
          <w:rFonts w:ascii="Arial" w:hAnsi="Arial" w:cs="Arial"/>
          <w:sz w:val="20"/>
          <w:szCs w:val="20"/>
        </w:rPr>
        <w:t xml:space="preserve"> to determine if an object is known to the server, </w:t>
      </w:r>
      <w:r w:rsidRPr="009A4FD2">
        <w:rPr>
          <w:rFonts w:ascii="Courier New" w:hAnsi="Courier New" w:cs="Courier New"/>
          <w:sz w:val="20"/>
          <w:szCs w:val="20"/>
        </w:rPr>
        <w:t>&lt;info&gt;</w:t>
      </w:r>
      <w:r>
        <w:rPr>
          <w:rFonts w:ascii="Arial" w:hAnsi="Arial" w:cs="Arial"/>
          <w:sz w:val="20"/>
          <w:szCs w:val="20"/>
        </w:rPr>
        <w:t xml:space="preserve"> to retrieve detailed information associated with an object, and </w:t>
      </w:r>
      <w:r w:rsidRPr="009A4FD2">
        <w:rPr>
          <w:rFonts w:ascii="Courier New" w:hAnsi="Courier New" w:cs="Courier New"/>
          <w:sz w:val="20"/>
          <w:szCs w:val="20"/>
        </w:rPr>
        <w:t>&lt;transfer&gt;</w:t>
      </w:r>
      <w:r>
        <w:rPr>
          <w:rFonts w:ascii="Arial" w:hAnsi="Arial" w:cs="Arial"/>
          <w:sz w:val="20"/>
          <w:szCs w:val="20"/>
        </w:rPr>
        <w:t xml:space="preserve"> to retrieve object transfer status information.</w:t>
      </w:r>
      <w:r w:rsidR="00B14D94">
        <w:rPr>
          <w:rFonts w:ascii="Arial" w:hAnsi="Arial" w:cs="Arial"/>
          <w:sz w:val="20"/>
          <w:szCs w:val="20"/>
        </w:rPr>
        <w:t xml:space="preserve"> In addition, the </w:t>
      </w:r>
      <w:r w:rsidR="009A7FAA">
        <w:rPr>
          <w:rFonts w:ascii="Arial" w:hAnsi="Arial" w:cs="Arial"/>
          <w:sz w:val="20"/>
          <w:szCs w:val="20"/>
        </w:rPr>
        <w:t>AusRegistry Variant protocol extension</w:t>
      </w:r>
      <w:r w:rsidR="00B14D94">
        <w:rPr>
          <w:rFonts w:ascii="Arial" w:hAnsi="Arial" w:cs="Arial"/>
          <w:sz w:val="20"/>
          <w:szCs w:val="20"/>
        </w:rPr>
        <w:t xml:space="preserve"> [3] specifies an additional command, </w:t>
      </w:r>
      <w:r w:rsidR="00B14D94">
        <w:rPr>
          <w:rFonts w:ascii="Courier New" w:hAnsi="Courier New" w:cs="Courier New"/>
          <w:sz w:val="20"/>
          <w:szCs w:val="20"/>
        </w:rPr>
        <w:t>&lt;variantInfo</w:t>
      </w:r>
      <w:r w:rsidR="00B14D94" w:rsidRPr="009A4FD2">
        <w:rPr>
          <w:rFonts w:ascii="Courier New" w:hAnsi="Courier New" w:cs="Courier New"/>
          <w:sz w:val="20"/>
          <w:szCs w:val="20"/>
        </w:rPr>
        <w:t>&gt;</w:t>
      </w:r>
      <w:r w:rsidR="00B14D94">
        <w:rPr>
          <w:rFonts w:ascii="Courier New" w:hAnsi="Courier New" w:cs="Courier New"/>
          <w:sz w:val="20"/>
          <w:szCs w:val="20"/>
        </w:rPr>
        <w:t>.</w:t>
      </w:r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5D40AE" w:rsidRDefault="00436D2D" w:rsidP="00C43830">
      <w:pPr>
        <w:pStyle w:val="Heading3"/>
        <w:numPr>
          <w:ilvl w:val="2"/>
          <w:numId w:val="14"/>
        </w:numPr>
      </w:pPr>
      <w:bookmarkStart w:id="15" w:name="_Toc223842619"/>
      <w:bookmarkStart w:id="16" w:name="_Toc252380745"/>
      <w:r>
        <w:t xml:space="preserve">EPP </w:t>
      </w:r>
      <w:r w:rsidRPr="009A4FD2">
        <w:rPr>
          <w:rFonts w:ascii="Courier New" w:hAnsi="Courier New" w:cs="Courier New"/>
        </w:rPr>
        <w:t>&lt;check&gt;</w:t>
      </w:r>
      <w:r>
        <w:t xml:space="preserve"> Command</w:t>
      </w:r>
      <w:bookmarkEnd w:id="15"/>
      <w:bookmarkEnd w:id="16"/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1347A6" w:rsidRDefault="001347A6" w:rsidP="001347A6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t xml:space="preserve">This extension does not add any elements to the EPP </w:t>
      </w:r>
      <w:r w:rsidRPr="001E486E">
        <w:rPr>
          <w:rFonts w:ascii="Courier New" w:eastAsia="@Arial Unicode MS" w:hAnsi="Courier New" w:cs="Courier New"/>
          <w:sz w:val="20"/>
          <w:szCs w:val="20"/>
        </w:rPr>
        <w:t>&lt;</w:t>
      </w:r>
      <w:r>
        <w:rPr>
          <w:rFonts w:ascii="Courier New" w:eastAsia="@Arial Unicode MS" w:hAnsi="Courier New" w:cs="Courier New"/>
          <w:sz w:val="20"/>
          <w:szCs w:val="20"/>
        </w:rPr>
        <w:t>check</w:t>
      </w:r>
      <w:r w:rsidRPr="001E486E">
        <w:rPr>
          <w:rFonts w:ascii="Courier New" w:eastAsia="@Arial Unicode MS" w:hAnsi="Courier New" w:cs="Courier New"/>
          <w:sz w:val="20"/>
          <w:szCs w:val="20"/>
        </w:rPr>
        <w:t>&gt;</w:t>
      </w:r>
      <w:r>
        <w:rPr>
          <w:rFonts w:ascii="Arial" w:eastAsia="@Arial Unicode MS" w:hAnsi="Arial" w:cs="Arial"/>
          <w:sz w:val="20"/>
          <w:szCs w:val="20"/>
        </w:rPr>
        <w:t xml:space="preserve"> command or </w:t>
      </w:r>
      <w:r w:rsidRPr="001E486E">
        <w:rPr>
          <w:rFonts w:ascii="Courier New" w:eastAsia="@Arial Unicode MS" w:hAnsi="Courier New" w:cs="Courier New"/>
          <w:sz w:val="20"/>
          <w:szCs w:val="20"/>
        </w:rPr>
        <w:t>&lt;</w:t>
      </w:r>
      <w:r>
        <w:rPr>
          <w:rFonts w:ascii="Courier New" w:eastAsia="@Arial Unicode MS" w:hAnsi="Courier New" w:cs="Courier New"/>
          <w:sz w:val="20"/>
          <w:szCs w:val="20"/>
        </w:rPr>
        <w:t>check</w:t>
      </w:r>
      <w:r w:rsidRPr="001E486E">
        <w:rPr>
          <w:rFonts w:ascii="Courier New" w:eastAsia="@Arial Unicode MS" w:hAnsi="Courier New" w:cs="Courier New"/>
          <w:sz w:val="20"/>
          <w:szCs w:val="20"/>
        </w:rPr>
        <w:t>&gt;</w:t>
      </w:r>
      <w:r>
        <w:rPr>
          <w:rFonts w:ascii="Arial" w:eastAsia="@Arial Unicode MS" w:hAnsi="Arial" w:cs="Arial"/>
          <w:sz w:val="20"/>
          <w:szCs w:val="20"/>
        </w:rPr>
        <w:t xml:space="preserve"> response described in the EPP domain mapping [1].</w:t>
      </w:r>
    </w:p>
    <w:p w:rsidR="001347A6" w:rsidRDefault="001347A6" w:rsidP="00A879F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5D40AE" w:rsidRDefault="005D40AE" w:rsidP="00B17851">
      <w:pPr>
        <w:pStyle w:val="Heading3"/>
        <w:numPr>
          <w:ilvl w:val="2"/>
          <w:numId w:val="14"/>
        </w:numPr>
      </w:pPr>
      <w:bookmarkStart w:id="17" w:name="_Toc252380746"/>
      <w:r>
        <w:t xml:space="preserve">EPP </w:t>
      </w:r>
      <w:r w:rsidRPr="00E752A3">
        <w:rPr>
          <w:rFonts w:ascii="Courier New" w:hAnsi="Courier New" w:cs="Courier New"/>
        </w:rPr>
        <w:t>&lt;info&gt;</w:t>
      </w:r>
      <w:r>
        <w:t xml:space="preserve"> Command</w:t>
      </w:r>
      <w:bookmarkEnd w:id="17"/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5D40AE" w:rsidRDefault="005D40AE" w:rsidP="002B7DD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This extension adds elements to the EPP </w:t>
      </w:r>
      <w:r w:rsidRPr="00E752A3">
        <w:rPr>
          <w:rFonts w:ascii="Courier New" w:hAnsi="Courier New" w:cs="Courier New"/>
          <w:sz w:val="20"/>
          <w:szCs w:val="20"/>
        </w:rPr>
        <w:t>&lt;info&gt;</w:t>
      </w:r>
      <w:r>
        <w:rPr>
          <w:rFonts w:ascii="Arial" w:hAnsi="Arial" w:cs="Arial"/>
          <w:sz w:val="20"/>
          <w:szCs w:val="20"/>
        </w:rPr>
        <w:t xml:space="preserve"> command as well as the EPP </w:t>
      </w:r>
      <w:r w:rsidRPr="00E752A3">
        <w:rPr>
          <w:rFonts w:ascii="Courier New" w:hAnsi="Courier New" w:cs="Courier New"/>
          <w:sz w:val="20"/>
          <w:szCs w:val="20"/>
        </w:rPr>
        <w:t>&lt;info&gt;</w:t>
      </w:r>
      <w:r>
        <w:rPr>
          <w:rFonts w:ascii="Arial" w:hAnsi="Arial" w:cs="Arial"/>
          <w:sz w:val="20"/>
          <w:szCs w:val="20"/>
        </w:rPr>
        <w:t xml:space="preserve"> response, both described in the EPP domain mapping [1].</w:t>
      </w:r>
      <w:r w:rsidR="002B7DD1">
        <w:rPr>
          <w:rFonts w:ascii="Arial" w:hAnsi="Arial" w:cs="Arial"/>
          <w:sz w:val="20"/>
          <w:szCs w:val="20"/>
        </w:rPr>
        <w:t xml:space="preserve">  </w:t>
      </w:r>
      <w:r w:rsidR="002B7DD1" w:rsidRPr="002B7DD1">
        <w:rPr>
          <w:rFonts w:ascii="Arial" w:hAnsi="Arial" w:cs="Arial"/>
          <w:sz w:val="20"/>
          <w:szCs w:val="20"/>
        </w:rPr>
        <w:t>The response to this command MAY vary depending on the identity of the querying client, use of authorization information, and server policy towards unauthorized</w:t>
      </w:r>
      <w:r w:rsidR="002B7DD1">
        <w:rPr>
          <w:rFonts w:ascii="Arial" w:hAnsi="Arial" w:cs="Arial"/>
          <w:sz w:val="20"/>
          <w:szCs w:val="20"/>
        </w:rPr>
        <w:t xml:space="preserve"> </w:t>
      </w:r>
      <w:r w:rsidR="002B7DD1" w:rsidRPr="002B7DD1">
        <w:rPr>
          <w:rFonts w:ascii="Arial" w:hAnsi="Arial" w:cs="Arial"/>
          <w:sz w:val="20"/>
          <w:szCs w:val="20"/>
        </w:rPr>
        <w:t>clients.</w:t>
      </w:r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5D40AE" w:rsidRPr="00E90C5F" w:rsidRDefault="005775C4" w:rsidP="00DC4D93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t>In addition to the EPP command</w:t>
      </w:r>
      <w:r w:rsidR="00DC4D93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>elements described in the EPP domain mapping [1]</w:t>
      </w:r>
      <w:r w:rsidR="005D40AE" w:rsidRPr="00E257A0">
        <w:rPr>
          <w:rFonts w:ascii="Arial" w:eastAsia="@Arial Unicode MS" w:hAnsi="Arial" w:cs="Arial"/>
          <w:color w:val="000000"/>
          <w:sz w:val="20"/>
          <w:szCs w:val="20"/>
        </w:rPr>
        <w:t xml:space="preserve">, the </w:t>
      </w:r>
      <w:r w:rsidR="005D40AE" w:rsidRPr="001E486E">
        <w:rPr>
          <w:rFonts w:ascii="Courier New" w:eastAsia="@Arial Unicode MS" w:hAnsi="Courier New" w:cs="Courier New"/>
          <w:color w:val="000000"/>
          <w:sz w:val="20"/>
          <w:szCs w:val="20"/>
        </w:rPr>
        <w:t>&lt;info&gt;</w:t>
      </w:r>
      <w:r w:rsidR="005D40AE" w:rsidRPr="00E257A0">
        <w:rPr>
          <w:rFonts w:ascii="Arial" w:eastAsia="@Arial Unicode MS" w:hAnsi="Arial" w:cs="Arial"/>
          <w:color w:val="000000"/>
          <w:sz w:val="20"/>
          <w:szCs w:val="20"/>
        </w:rPr>
        <w:t xml:space="preserve"> command </w:t>
      </w:r>
      <w:r w:rsidR="00DC4D93">
        <w:rPr>
          <w:rFonts w:ascii="Arial" w:eastAsia="@Arial Unicode MS" w:hAnsi="Arial" w:cs="Arial"/>
          <w:sz w:val="20"/>
          <w:szCs w:val="20"/>
        </w:rPr>
        <w:t xml:space="preserve">MUST </w:t>
      </w:r>
      <w:r w:rsidR="00B558F5">
        <w:rPr>
          <w:rFonts w:ascii="Arial" w:eastAsia="@Arial Unicode MS" w:hAnsi="Arial" w:cs="Arial"/>
          <w:sz w:val="20"/>
          <w:szCs w:val="20"/>
        </w:rPr>
        <w:t xml:space="preserve">contain an EPP </w:t>
      </w:r>
      <w:r w:rsidR="00B558F5" w:rsidRPr="009A4FD2">
        <w:rPr>
          <w:rFonts w:ascii="Courier New" w:eastAsia="@Arial Unicode MS" w:hAnsi="Courier New" w:cs="Courier New"/>
          <w:sz w:val="20"/>
          <w:szCs w:val="20"/>
        </w:rPr>
        <w:t>&lt;extension&gt;</w:t>
      </w:r>
      <w:r w:rsidR="00B558F5">
        <w:rPr>
          <w:rFonts w:ascii="Arial" w:eastAsia="@Arial Unicode MS" w:hAnsi="Arial" w:cs="Arial"/>
          <w:sz w:val="20"/>
          <w:szCs w:val="20"/>
        </w:rPr>
        <w:t xml:space="preserve"> element, which </w:t>
      </w:r>
      <w:r w:rsidR="00DC4D93">
        <w:rPr>
          <w:rFonts w:ascii="Arial" w:eastAsia="@Arial Unicode MS" w:hAnsi="Arial" w:cs="Arial"/>
          <w:sz w:val="20"/>
          <w:szCs w:val="20"/>
        </w:rPr>
        <w:t xml:space="preserve">MUST </w:t>
      </w:r>
      <w:r w:rsidR="00B558F5">
        <w:rPr>
          <w:rFonts w:ascii="Arial" w:eastAsia="@Arial Unicode MS" w:hAnsi="Arial" w:cs="Arial"/>
          <w:sz w:val="20"/>
          <w:szCs w:val="20"/>
        </w:rPr>
        <w:t xml:space="preserve">contain an </w:t>
      </w:r>
      <w:r w:rsidR="00B558F5" w:rsidRPr="009A4FD2">
        <w:rPr>
          <w:rFonts w:ascii="Courier New" w:eastAsia="@Arial Unicode MS" w:hAnsi="Courier New" w:cs="Courier New"/>
          <w:sz w:val="20"/>
          <w:szCs w:val="20"/>
        </w:rPr>
        <w:t>&lt;</w:t>
      </w:r>
      <w:r w:rsidR="00B558F5">
        <w:rPr>
          <w:rFonts w:ascii="Courier New" w:eastAsia="@Arial Unicode MS" w:hAnsi="Courier New" w:cs="Courier New"/>
          <w:sz w:val="20"/>
          <w:szCs w:val="20"/>
        </w:rPr>
        <w:t>info</w:t>
      </w:r>
      <w:r w:rsidR="00B558F5" w:rsidRPr="009A4FD2">
        <w:rPr>
          <w:rFonts w:ascii="Courier New" w:eastAsia="@Arial Unicode MS" w:hAnsi="Courier New" w:cs="Courier New"/>
          <w:sz w:val="20"/>
          <w:szCs w:val="20"/>
        </w:rPr>
        <w:t>&gt;</w:t>
      </w:r>
      <w:r w:rsidR="00B558F5">
        <w:rPr>
          <w:rFonts w:ascii="Arial" w:eastAsia="@Arial Unicode MS" w:hAnsi="Arial" w:cs="Arial"/>
          <w:sz w:val="20"/>
          <w:szCs w:val="20"/>
        </w:rPr>
        <w:t xml:space="preserve"> element</w:t>
      </w:r>
      <w:r w:rsidR="00DC4D93">
        <w:rPr>
          <w:rFonts w:ascii="Arial" w:eastAsia="@Arial Unicode MS" w:hAnsi="Arial" w:cs="Arial"/>
          <w:sz w:val="20"/>
          <w:szCs w:val="20"/>
        </w:rPr>
        <w:t xml:space="preserve"> that </w:t>
      </w:r>
      <w:r w:rsidR="00B558F5">
        <w:rPr>
          <w:rFonts w:ascii="Arial" w:eastAsia="@Arial Unicode MS" w:hAnsi="Arial" w:cs="Arial"/>
          <w:sz w:val="20"/>
          <w:szCs w:val="20"/>
        </w:rPr>
        <w:t>identif</w:t>
      </w:r>
      <w:r w:rsidR="00DC4D93">
        <w:rPr>
          <w:rFonts w:ascii="Arial" w:eastAsia="@Arial Unicode MS" w:hAnsi="Arial" w:cs="Arial"/>
          <w:sz w:val="20"/>
          <w:szCs w:val="20"/>
        </w:rPr>
        <w:t>ies</w:t>
      </w:r>
      <w:r w:rsidR="00B558F5">
        <w:rPr>
          <w:rFonts w:ascii="Arial" w:eastAsia="@Arial Unicode MS" w:hAnsi="Arial" w:cs="Arial"/>
          <w:sz w:val="20"/>
          <w:szCs w:val="20"/>
        </w:rPr>
        <w:t xml:space="preserve"> the </w:t>
      </w:r>
      <w:r w:rsidR="00262247">
        <w:rPr>
          <w:rFonts w:ascii="Courier New" w:eastAsia="@Arial Unicode MS" w:hAnsi="Courier New" w:cs="Courier New"/>
          <w:sz w:val="20"/>
          <w:szCs w:val="20"/>
        </w:rPr>
        <w:t>variant</w:t>
      </w:r>
      <w:r w:rsidR="00DC4D93" w:rsidRPr="00DC4D93">
        <w:rPr>
          <w:rFonts w:ascii="Arial" w:eastAsia="@Arial Unicode MS" w:hAnsi="Arial" w:cs="Arial"/>
          <w:sz w:val="20"/>
          <w:szCs w:val="20"/>
        </w:rPr>
        <w:t xml:space="preserve"> </w:t>
      </w:r>
      <w:r w:rsidR="00B558F5">
        <w:rPr>
          <w:rFonts w:ascii="Arial" w:eastAsia="@Arial Unicode MS" w:hAnsi="Arial" w:cs="Arial"/>
          <w:sz w:val="20"/>
          <w:szCs w:val="20"/>
        </w:rPr>
        <w:t>namespace</w:t>
      </w:r>
      <w:r w:rsidR="00DC4D93">
        <w:rPr>
          <w:rFonts w:ascii="Arial" w:eastAsia="@Arial Unicode MS" w:hAnsi="Arial" w:cs="Arial"/>
          <w:sz w:val="20"/>
          <w:szCs w:val="20"/>
        </w:rPr>
        <w:t xml:space="preserve">.  The </w:t>
      </w:r>
      <w:r w:rsidR="00DC4D93" w:rsidRPr="009A4FD2">
        <w:rPr>
          <w:rFonts w:ascii="Courier New" w:eastAsia="@Arial Unicode MS" w:hAnsi="Courier New" w:cs="Courier New"/>
          <w:sz w:val="20"/>
          <w:szCs w:val="20"/>
        </w:rPr>
        <w:t>&lt;</w:t>
      </w:r>
      <w:r w:rsidR="00DC4D93">
        <w:rPr>
          <w:rFonts w:ascii="Courier New" w:eastAsia="@Arial Unicode MS" w:hAnsi="Courier New" w:cs="Courier New"/>
          <w:sz w:val="20"/>
          <w:szCs w:val="20"/>
        </w:rPr>
        <w:t>info</w:t>
      </w:r>
      <w:r w:rsidR="00DC4D93" w:rsidRPr="009A4FD2">
        <w:rPr>
          <w:rFonts w:ascii="Courier New" w:eastAsia="@Arial Unicode MS" w:hAnsi="Courier New" w:cs="Courier New"/>
          <w:sz w:val="20"/>
          <w:szCs w:val="20"/>
        </w:rPr>
        <w:t>&gt;</w:t>
      </w:r>
      <w:r w:rsidR="00DC4D93">
        <w:rPr>
          <w:rFonts w:ascii="Arial" w:eastAsia="@Arial Unicode MS" w:hAnsi="Arial" w:cs="Arial"/>
          <w:sz w:val="20"/>
          <w:szCs w:val="20"/>
        </w:rPr>
        <w:t xml:space="preserve"> element </w:t>
      </w:r>
      <w:r w:rsidR="00B558F5">
        <w:rPr>
          <w:rFonts w:ascii="Arial" w:eastAsia="@Arial Unicode MS" w:hAnsi="Arial" w:cs="Arial"/>
          <w:sz w:val="20"/>
          <w:szCs w:val="20"/>
        </w:rPr>
        <w:t>contains the following:</w:t>
      </w:r>
    </w:p>
    <w:p w:rsidR="009C3CAE" w:rsidRDefault="009C3CAE" w:rsidP="005D40A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color w:val="000000"/>
          <w:sz w:val="20"/>
          <w:szCs w:val="20"/>
        </w:rPr>
      </w:pPr>
    </w:p>
    <w:p w:rsidR="005D40AE" w:rsidRPr="009C3CAE" w:rsidRDefault="005D40AE" w:rsidP="00DC4D93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color w:val="000000"/>
          <w:sz w:val="20"/>
          <w:szCs w:val="20"/>
        </w:rPr>
      </w:pPr>
      <w:r w:rsidRPr="009C3CAE">
        <w:rPr>
          <w:rFonts w:ascii="Arial" w:eastAsia="@Arial Unicode MS" w:hAnsi="Arial" w:cs="Arial"/>
          <w:color w:val="000000"/>
          <w:sz w:val="20"/>
          <w:szCs w:val="20"/>
        </w:rPr>
        <w:t xml:space="preserve">An optional </w:t>
      </w:r>
      <w:r w:rsidRPr="0092272D">
        <w:rPr>
          <w:rFonts w:ascii="Courier New" w:eastAsia="@Arial Unicode MS" w:hAnsi="Courier New" w:cs="Courier New"/>
          <w:color w:val="000000"/>
          <w:sz w:val="20"/>
          <w:szCs w:val="20"/>
        </w:rPr>
        <w:t>"variants"</w:t>
      </w:r>
      <w:r w:rsidRPr="009C3CAE">
        <w:rPr>
          <w:rFonts w:ascii="Arial" w:eastAsia="@Arial Unicode MS" w:hAnsi="Arial" w:cs="Arial"/>
          <w:color w:val="000000"/>
          <w:sz w:val="20"/>
          <w:szCs w:val="20"/>
        </w:rPr>
        <w:t xml:space="preserve"> attribute that indicates whether the response to the info command should list all variants of the domain.</w:t>
      </w:r>
      <w:r w:rsidR="00DC4D93">
        <w:rPr>
          <w:rFonts w:ascii="Arial" w:eastAsia="@Arial Unicode MS" w:hAnsi="Arial" w:cs="Arial"/>
          <w:color w:val="000000"/>
          <w:sz w:val="20"/>
          <w:szCs w:val="20"/>
        </w:rPr>
        <w:t xml:space="preserve"> </w:t>
      </w:r>
      <w:r w:rsidRPr="009C3CAE">
        <w:rPr>
          <w:rFonts w:ascii="Arial" w:eastAsia="@Arial Unicode MS" w:hAnsi="Arial" w:cs="Arial"/>
          <w:color w:val="000000"/>
          <w:sz w:val="20"/>
          <w:szCs w:val="20"/>
        </w:rPr>
        <w:t xml:space="preserve"> Allowable values for this attribute are </w:t>
      </w:r>
      <w:r w:rsidRPr="0092272D">
        <w:rPr>
          <w:rFonts w:ascii="Courier New" w:eastAsia="@Arial Unicode MS" w:hAnsi="Courier New" w:cs="Courier New"/>
          <w:color w:val="000000"/>
          <w:sz w:val="20"/>
          <w:szCs w:val="20"/>
        </w:rPr>
        <w:t>"all"</w:t>
      </w:r>
      <w:r w:rsidRPr="009C3CAE">
        <w:rPr>
          <w:rFonts w:ascii="Arial" w:eastAsia="@Arial Unicode MS" w:hAnsi="Arial" w:cs="Arial"/>
          <w:color w:val="000000"/>
          <w:sz w:val="20"/>
          <w:szCs w:val="20"/>
        </w:rPr>
        <w:t xml:space="preserve">, or </w:t>
      </w:r>
      <w:r w:rsidRPr="0092272D">
        <w:rPr>
          <w:rFonts w:ascii="Courier New" w:eastAsia="@Arial Unicode MS" w:hAnsi="Courier New" w:cs="Courier New"/>
          <w:color w:val="000000"/>
          <w:sz w:val="20"/>
          <w:szCs w:val="20"/>
        </w:rPr>
        <w:t>"none"</w:t>
      </w:r>
      <w:r w:rsidRPr="009C3CAE">
        <w:rPr>
          <w:rFonts w:ascii="Arial" w:eastAsia="@Arial Unicode MS" w:hAnsi="Arial" w:cs="Arial"/>
          <w:color w:val="000000"/>
          <w:sz w:val="20"/>
          <w:szCs w:val="20"/>
        </w:rPr>
        <w:t xml:space="preserve">, with the default value being </w:t>
      </w:r>
      <w:r w:rsidRPr="00B558F5">
        <w:rPr>
          <w:rFonts w:ascii="Courier New" w:eastAsia="@Arial Unicode MS" w:hAnsi="Courier New" w:cs="Courier New"/>
          <w:color w:val="000000"/>
          <w:sz w:val="20"/>
          <w:szCs w:val="20"/>
        </w:rPr>
        <w:t>"all"</w:t>
      </w:r>
      <w:r w:rsidR="00DC4D93">
        <w:rPr>
          <w:rFonts w:ascii="Arial" w:eastAsia="@Arial Unicode MS" w:hAnsi="Arial" w:cs="Arial"/>
          <w:color w:val="000000"/>
          <w:sz w:val="20"/>
          <w:szCs w:val="20"/>
        </w:rPr>
        <w:t xml:space="preserve">. </w:t>
      </w:r>
      <w:r w:rsidRPr="009C3CAE">
        <w:rPr>
          <w:rFonts w:ascii="Arial" w:eastAsia="@Arial Unicode MS" w:hAnsi="Arial" w:cs="Arial"/>
          <w:color w:val="000000"/>
          <w:sz w:val="20"/>
          <w:szCs w:val="20"/>
        </w:rPr>
        <w:t xml:space="preserve"> If </w:t>
      </w:r>
      <w:r w:rsidRPr="00B558F5">
        <w:rPr>
          <w:rFonts w:ascii="Courier New" w:eastAsia="@Arial Unicode MS" w:hAnsi="Courier New" w:cs="Courier New"/>
          <w:color w:val="000000"/>
          <w:sz w:val="20"/>
          <w:szCs w:val="20"/>
        </w:rPr>
        <w:t>"none"</w:t>
      </w:r>
      <w:r w:rsidRPr="009C3CAE">
        <w:rPr>
          <w:rFonts w:ascii="Arial" w:eastAsia="@Arial Unicode MS" w:hAnsi="Arial" w:cs="Arial"/>
          <w:color w:val="000000"/>
          <w:sz w:val="20"/>
          <w:szCs w:val="20"/>
        </w:rPr>
        <w:t xml:space="preserve"> is specified, then no variants are listed in the response</w:t>
      </w:r>
      <w:r w:rsidR="00E90C5F">
        <w:rPr>
          <w:rFonts w:ascii="Arial" w:eastAsia="@Arial Unicode MS" w:hAnsi="Arial" w:cs="Arial"/>
          <w:color w:val="000000"/>
          <w:sz w:val="20"/>
          <w:szCs w:val="20"/>
        </w:rPr>
        <w:t>.  I</w:t>
      </w:r>
      <w:r w:rsidRPr="009C3CAE">
        <w:rPr>
          <w:rFonts w:ascii="Arial" w:eastAsia="@Arial Unicode MS" w:hAnsi="Arial" w:cs="Arial"/>
          <w:color w:val="000000"/>
          <w:sz w:val="20"/>
          <w:szCs w:val="20"/>
        </w:rPr>
        <w:t xml:space="preserve">f </w:t>
      </w:r>
      <w:r w:rsidRPr="00B558F5">
        <w:rPr>
          <w:rFonts w:ascii="Courier New" w:eastAsia="@Arial Unicode MS" w:hAnsi="Courier New" w:cs="Courier New"/>
          <w:color w:val="000000"/>
          <w:sz w:val="20"/>
          <w:szCs w:val="20"/>
        </w:rPr>
        <w:t>"all"</w:t>
      </w:r>
      <w:r w:rsidRPr="009C3CAE">
        <w:rPr>
          <w:rFonts w:ascii="Arial" w:eastAsia="@Arial Unicode MS" w:hAnsi="Arial" w:cs="Arial"/>
          <w:color w:val="000000"/>
          <w:sz w:val="20"/>
          <w:szCs w:val="20"/>
        </w:rPr>
        <w:t xml:space="preserve"> is specified, or the attribute is not present, then </w:t>
      </w:r>
      <w:r w:rsidR="001E2FFF">
        <w:rPr>
          <w:rFonts w:ascii="Arial" w:eastAsia="@Arial Unicode MS" w:hAnsi="Arial" w:cs="Arial"/>
          <w:color w:val="000000"/>
          <w:sz w:val="20"/>
          <w:szCs w:val="20"/>
        </w:rPr>
        <w:t xml:space="preserve">all </w:t>
      </w:r>
      <w:r w:rsidRPr="009C3CAE">
        <w:rPr>
          <w:rFonts w:ascii="Arial" w:eastAsia="@Arial Unicode MS" w:hAnsi="Arial" w:cs="Arial"/>
          <w:color w:val="000000"/>
          <w:sz w:val="20"/>
          <w:szCs w:val="20"/>
        </w:rPr>
        <w:t>variants are listed in the response.</w:t>
      </w:r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@Arial Unicode MS" w:eastAsia="@Arial Unicode MS" w:hAnsi="Arial" w:cs="@Arial Unicode MS"/>
          <w:color w:val="000000"/>
          <w:sz w:val="20"/>
          <w:szCs w:val="20"/>
        </w:rPr>
      </w:pPr>
    </w:p>
    <w:p w:rsidR="005D40AE" w:rsidRPr="004372B5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372B5">
        <w:rPr>
          <w:rFonts w:ascii="Courier New" w:eastAsia="@Arial Unicode MS" w:hAnsi="Courier New" w:cs="Courier New"/>
          <w:color w:val="000000"/>
          <w:sz w:val="20"/>
          <w:szCs w:val="20"/>
        </w:rPr>
        <w:t>C: &lt;?xml version="1.0" encoding="UTF-8"?&gt;</w:t>
      </w:r>
    </w:p>
    <w:p w:rsidR="005D40AE" w:rsidRPr="004372B5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372B5">
        <w:rPr>
          <w:rFonts w:ascii="Courier New" w:eastAsia="@Arial Unicode MS" w:hAnsi="Courier New" w:cs="Courier New"/>
          <w:color w:val="000000"/>
          <w:sz w:val="20"/>
          <w:szCs w:val="20"/>
        </w:rPr>
        <w:t>C: &lt;epp xmlns="urn:ietf:params:xml:ns:epp-1.0"&gt;</w:t>
      </w:r>
    </w:p>
    <w:p w:rsidR="005D40AE" w:rsidRPr="004372B5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372B5">
        <w:rPr>
          <w:rFonts w:ascii="Courier New" w:eastAsia="@Arial Unicode MS" w:hAnsi="Courier New" w:cs="Courier New"/>
          <w:color w:val="000000"/>
          <w:sz w:val="20"/>
          <w:szCs w:val="20"/>
        </w:rPr>
        <w:t>C:   &lt;command&gt;</w:t>
      </w:r>
    </w:p>
    <w:p w:rsidR="005D40AE" w:rsidRPr="004372B5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372B5">
        <w:rPr>
          <w:rFonts w:ascii="Courier New" w:eastAsia="@Arial Unicode MS" w:hAnsi="Courier New" w:cs="Courier New"/>
          <w:color w:val="000000"/>
          <w:sz w:val="20"/>
          <w:szCs w:val="20"/>
        </w:rPr>
        <w:t>C:     &lt;info&gt;</w:t>
      </w:r>
    </w:p>
    <w:p w:rsidR="005D40AE" w:rsidRPr="004372B5" w:rsidRDefault="005D40AE" w:rsidP="00EE5178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372B5">
        <w:rPr>
          <w:rFonts w:ascii="Courier New" w:eastAsia="@Arial Unicode MS" w:hAnsi="Courier New" w:cs="Courier New"/>
          <w:color w:val="000000"/>
          <w:sz w:val="20"/>
          <w:szCs w:val="20"/>
        </w:rPr>
        <w:t>C:        &lt;info xmlns="urn</w:t>
      </w:r>
      <w:r w:rsidR="00EE5178">
        <w:rPr>
          <w:rFonts w:ascii="Courier New" w:eastAsia="@Arial Unicode MS" w:hAnsi="Courier New" w:cs="Courier New"/>
          <w:color w:val="000000"/>
          <w:sz w:val="20"/>
          <w:szCs w:val="20"/>
        </w:rPr>
        <w:t>:ietf:params:xml:ns:domain-1.0"</w:t>
      </w:r>
      <w:r w:rsidRPr="004372B5">
        <w:rPr>
          <w:rFonts w:ascii="Courier New" w:eastAsia="@Arial Unicode MS" w:hAnsi="Courier New" w:cs="Courier New"/>
          <w:color w:val="000000"/>
          <w:sz w:val="20"/>
          <w:szCs w:val="20"/>
        </w:rPr>
        <w:t>&gt;</w:t>
      </w:r>
    </w:p>
    <w:p w:rsidR="005D40AE" w:rsidRPr="004372B5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372B5">
        <w:rPr>
          <w:rFonts w:ascii="Courier New" w:eastAsia="@Arial Unicode MS" w:hAnsi="Courier New" w:cs="Courier New"/>
          <w:color w:val="000000"/>
          <w:sz w:val="20"/>
          <w:szCs w:val="20"/>
        </w:rPr>
        <w:t>C:           &lt;name&gt;</w:t>
      </w:r>
      <w:r w:rsidR="00C57B9F" w:rsidRPr="00C57B9F">
        <w:rPr>
          <w:rFonts w:ascii="Courier New" w:eastAsia="@Arial Unicode MS" w:hAnsi="Courier New" w:cs="Courier New"/>
          <w:color w:val="000000"/>
          <w:sz w:val="20"/>
          <w:szCs w:val="20"/>
        </w:rPr>
        <w:t>xn--kxaefcf8b.idn</w:t>
      </w:r>
      <w:r w:rsidRPr="004372B5">
        <w:rPr>
          <w:rFonts w:ascii="Courier New" w:eastAsia="@Arial Unicode MS" w:hAnsi="Courier New" w:cs="Courier New"/>
          <w:color w:val="000000"/>
          <w:sz w:val="20"/>
          <w:szCs w:val="20"/>
        </w:rPr>
        <w:t>&lt;/name&gt;</w:t>
      </w:r>
    </w:p>
    <w:p w:rsidR="005D40AE" w:rsidRPr="004372B5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372B5">
        <w:rPr>
          <w:rFonts w:ascii="Courier New" w:eastAsia="@Arial Unicode MS" w:hAnsi="Courier New" w:cs="Courier New"/>
          <w:color w:val="000000"/>
          <w:sz w:val="20"/>
          <w:szCs w:val="20"/>
        </w:rPr>
        <w:t>C:        &lt;/info&gt;</w:t>
      </w:r>
    </w:p>
    <w:p w:rsidR="005D40AE" w:rsidRPr="004372B5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372B5">
        <w:rPr>
          <w:rFonts w:ascii="Courier New" w:eastAsia="@Arial Unicode MS" w:hAnsi="Courier New" w:cs="Courier New"/>
          <w:color w:val="000000"/>
          <w:sz w:val="20"/>
          <w:szCs w:val="20"/>
        </w:rPr>
        <w:t>C:     &lt;/info&gt;</w:t>
      </w:r>
    </w:p>
    <w:p w:rsidR="005D40AE" w:rsidRPr="004372B5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372B5">
        <w:rPr>
          <w:rFonts w:ascii="Courier New" w:eastAsia="@Arial Unicode MS" w:hAnsi="Courier New" w:cs="Courier New"/>
          <w:color w:val="000000"/>
          <w:sz w:val="20"/>
          <w:szCs w:val="20"/>
        </w:rPr>
        <w:t>C:     &lt;extension&gt;</w:t>
      </w:r>
    </w:p>
    <w:p w:rsidR="007075A3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372B5">
        <w:rPr>
          <w:rFonts w:ascii="Courier New" w:eastAsia="@Arial Unicode MS" w:hAnsi="Courier New" w:cs="Courier New"/>
          <w:color w:val="000000"/>
          <w:sz w:val="20"/>
          <w:szCs w:val="20"/>
        </w:rPr>
        <w:t>C:        &lt;info xmlns="urn:X-ar:params:xml:ns:</w:t>
      </w:r>
      <w:r w:rsidR="00262247">
        <w:rPr>
          <w:rFonts w:ascii="Courier New" w:eastAsia="@Arial Unicode MS" w:hAnsi="Courier New" w:cs="Courier New"/>
          <w:color w:val="000000"/>
          <w:sz w:val="20"/>
          <w:szCs w:val="20"/>
        </w:rPr>
        <w:t>variant</w:t>
      </w:r>
      <w:r w:rsidRPr="004372B5">
        <w:rPr>
          <w:rFonts w:ascii="Courier New" w:eastAsia="@Arial Unicode MS" w:hAnsi="Courier New" w:cs="Courier New"/>
          <w:color w:val="000000"/>
          <w:sz w:val="20"/>
          <w:szCs w:val="20"/>
        </w:rPr>
        <w:t xml:space="preserve">-1.0" </w:t>
      </w:r>
    </w:p>
    <w:p w:rsidR="005D40AE" w:rsidRPr="004372B5" w:rsidRDefault="007075A3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>
        <w:rPr>
          <w:rFonts w:ascii="Courier New" w:eastAsia="@Arial Unicode MS" w:hAnsi="Courier New" w:cs="Courier New"/>
          <w:color w:val="000000"/>
          <w:sz w:val="20"/>
          <w:szCs w:val="20"/>
        </w:rPr>
        <w:t xml:space="preserve">C: </w:t>
      </w:r>
      <w:r w:rsidR="00DC4D93">
        <w:rPr>
          <w:rFonts w:ascii="Courier New" w:eastAsia="@Arial Unicode MS" w:hAnsi="Courier New" w:cs="Courier New"/>
          <w:color w:val="000000"/>
          <w:sz w:val="20"/>
          <w:szCs w:val="20"/>
        </w:rPr>
        <w:t xml:space="preserve">        </w:t>
      </w:r>
      <w:r w:rsidR="005D40AE" w:rsidRPr="004372B5">
        <w:rPr>
          <w:rFonts w:ascii="Courier New" w:eastAsia="@Arial Unicode MS" w:hAnsi="Courier New" w:cs="Courier New"/>
          <w:color w:val="000000"/>
          <w:sz w:val="20"/>
          <w:szCs w:val="20"/>
        </w:rPr>
        <w:t>variants="all"/&gt;</w:t>
      </w:r>
    </w:p>
    <w:p w:rsidR="005D40AE" w:rsidRPr="004372B5" w:rsidRDefault="005D40AE" w:rsidP="00DC4D9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372B5">
        <w:rPr>
          <w:rFonts w:ascii="Courier New" w:eastAsia="@Arial Unicode MS" w:hAnsi="Courier New" w:cs="Courier New"/>
          <w:color w:val="000000"/>
          <w:sz w:val="20"/>
          <w:szCs w:val="20"/>
        </w:rPr>
        <w:t>C:    &lt;/extension&gt;</w:t>
      </w:r>
      <w:r w:rsidRPr="004372B5">
        <w:rPr>
          <w:rFonts w:ascii="Courier New" w:eastAsia="@Arial Unicode MS" w:hAnsi="Courier New" w:cs="Courier New"/>
          <w:color w:val="000000"/>
          <w:sz w:val="20"/>
          <w:szCs w:val="20"/>
        </w:rPr>
        <w:br/>
        <w:t>C:    &lt;clTRID&gt;</w:t>
      </w:r>
      <w:r w:rsidR="00DC4D93">
        <w:rPr>
          <w:rFonts w:ascii="Courier New" w:eastAsia="@Arial Unicode MS" w:hAnsi="Courier New" w:cs="Courier New"/>
          <w:color w:val="000000"/>
          <w:sz w:val="20"/>
          <w:szCs w:val="20"/>
        </w:rPr>
        <w:t>ABC-12345</w:t>
      </w:r>
      <w:r w:rsidRPr="004372B5">
        <w:rPr>
          <w:rFonts w:ascii="Courier New" w:eastAsia="@Arial Unicode MS" w:hAnsi="Courier New" w:cs="Courier New"/>
          <w:color w:val="000000"/>
          <w:sz w:val="20"/>
          <w:szCs w:val="20"/>
        </w:rPr>
        <w:t>&lt;/clTRID&gt;</w:t>
      </w:r>
    </w:p>
    <w:p w:rsidR="005D40AE" w:rsidRPr="004372B5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372B5">
        <w:rPr>
          <w:rFonts w:ascii="Courier New" w:eastAsia="@Arial Unicode MS" w:hAnsi="Courier New" w:cs="Courier New"/>
          <w:color w:val="000000"/>
          <w:sz w:val="20"/>
          <w:szCs w:val="20"/>
        </w:rPr>
        <w:t>C:  &lt;/command&gt;</w:t>
      </w:r>
    </w:p>
    <w:p w:rsidR="005D40AE" w:rsidRPr="004372B5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372B5">
        <w:rPr>
          <w:rFonts w:ascii="Courier New" w:eastAsia="@Arial Unicode MS" w:hAnsi="Courier New" w:cs="Courier New"/>
          <w:color w:val="000000"/>
          <w:sz w:val="20"/>
          <w:szCs w:val="20"/>
        </w:rPr>
        <w:t>C: &lt;/epp&gt;</w:t>
      </w:r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661F66" w:rsidRDefault="005D40AE" w:rsidP="00DC4D93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t xml:space="preserve">When an </w:t>
      </w:r>
      <w:r w:rsidRPr="00077369">
        <w:rPr>
          <w:rFonts w:ascii="Courier New" w:eastAsia="@Arial Unicode MS" w:hAnsi="Courier New" w:cs="Courier New"/>
          <w:sz w:val="20"/>
          <w:szCs w:val="20"/>
        </w:rPr>
        <w:t>&lt;info&gt;</w:t>
      </w:r>
      <w:r>
        <w:rPr>
          <w:rFonts w:ascii="Arial" w:eastAsia="@Arial Unicode MS" w:hAnsi="Arial" w:cs="Arial"/>
          <w:sz w:val="20"/>
          <w:szCs w:val="20"/>
        </w:rPr>
        <w:t xml:space="preserve"> command has been successfully</w:t>
      </w:r>
      <w:r w:rsidR="009F0A93" w:rsidRPr="009F0A93">
        <w:rPr>
          <w:rFonts w:ascii="Arial" w:eastAsia="@Arial Unicode MS" w:hAnsi="Arial" w:cs="Arial"/>
          <w:sz w:val="20"/>
          <w:szCs w:val="20"/>
        </w:rPr>
        <w:t xml:space="preserve"> </w:t>
      </w:r>
      <w:r w:rsidR="009F0A93">
        <w:rPr>
          <w:rFonts w:ascii="Arial" w:eastAsia="@Arial Unicode MS" w:hAnsi="Arial" w:cs="Arial"/>
          <w:sz w:val="20"/>
          <w:szCs w:val="20"/>
        </w:rPr>
        <w:t>processed</w:t>
      </w:r>
      <w:r>
        <w:rPr>
          <w:rFonts w:ascii="Arial" w:eastAsia="@Arial Unicode MS" w:hAnsi="Arial" w:cs="Arial"/>
          <w:sz w:val="20"/>
          <w:szCs w:val="20"/>
        </w:rPr>
        <w:t>, the EPP</w:t>
      </w:r>
      <w:r w:rsidR="007249BA">
        <w:rPr>
          <w:rFonts w:ascii="Arial" w:eastAsia="@Arial Unicode MS" w:hAnsi="Arial" w:cs="Arial"/>
          <w:sz w:val="20"/>
          <w:szCs w:val="20"/>
        </w:rPr>
        <w:t xml:space="preserve"> </w:t>
      </w:r>
      <w:r w:rsidRPr="009408B5">
        <w:rPr>
          <w:rFonts w:ascii="Courier New" w:eastAsia="@Arial Unicode MS" w:hAnsi="Courier New" w:cs="Courier New"/>
          <w:sz w:val="20"/>
          <w:szCs w:val="20"/>
        </w:rPr>
        <w:t>&lt;resData&gt;</w:t>
      </w:r>
      <w:r>
        <w:rPr>
          <w:rFonts w:ascii="Arial" w:eastAsia="@Arial Unicode MS" w:hAnsi="Arial" w:cs="Arial"/>
          <w:sz w:val="20"/>
          <w:szCs w:val="20"/>
        </w:rPr>
        <w:t xml:space="preserve"> element </w:t>
      </w:r>
      <w:r w:rsidR="007F7C02">
        <w:rPr>
          <w:rFonts w:ascii="Arial" w:eastAsia="@Arial Unicode MS" w:hAnsi="Arial" w:cs="Arial"/>
          <w:sz w:val="20"/>
          <w:szCs w:val="20"/>
        </w:rPr>
        <w:t xml:space="preserve">in the </w:t>
      </w:r>
      <w:r w:rsidR="007F7C02" w:rsidRPr="007F7C02">
        <w:rPr>
          <w:rFonts w:ascii="Courier New" w:eastAsia="@Arial Unicode MS" w:hAnsi="Courier New" w:cs="Courier New"/>
          <w:sz w:val="20"/>
          <w:szCs w:val="20"/>
        </w:rPr>
        <w:t>&lt;info&gt;</w:t>
      </w:r>
      <w:r w:rsidR="007F7C02">
        <w:rPr>
          <w:rFonts w:ascii="Arial" w:eastAsia="@Arial Unicode MS" w:hAnsi="Arial" w:cs="Arial"/>
          <w:sz w:val="20"/>
          <w:szCs w:val="20"/>
        </w:rPr>
        <w:t xml:space="preserve"> response </w:t>
      </w:r>
      <w:r w:rsidR="00DC4D93">
        <w:rPr>
          <w:rFonts w:ascii="Arial" w:eastAsia="@Arial Unicode MS" w:hAnsi="Arial" w:cs="Arial"/>
          <w:sz w:val="20"/>
          <w:szCs w:val="20"/>
        </w:rPr>
        <w:t>MUST</w:t>
      </w:r>
      <w:r>
        <w:rPr>
          <w:rFonts w:ascii="Arial" w:eastAsia="@Arial Unicode MS" w:hAnsi="Arial" w:cs="Arial"/>
          <w:sz w:val="20"/>
          <w:szCs w:val="20"/>
        </w:rPr>
        <w:t xml:space="preserve"> contain child elements as described in the EPP</w:t>
      </w:r>
      <w:r w:rsidR="007249BA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 xml:space="preserve">domain mapping [1].  </w:t>
      </w:r>
      <w:r w:rsidR="00661F66">
        <w:rPr>
          <w:rFonts w:ascii="Arial" w:eastAsia="@Arial Unicode MS" w:hAnsi="Arial" w:cs="Arial"/>
          <w:sz w:val="20"/>
          <w:szCs w:val="20"/>
        </w:rPr>
        <w:t xml:space="preserve">In addition, the </w:t>
      </w:r>
      <w:r w:rsidR="00661F66" w:rsidRPr="009A4FD2">
        <w:rPr>
          <w:rFonts w:ascii="Courier New" w:eastAsia="@Arial Unicode MS" w:hAnsi="Courier New" w:cs="Courier New"/>
          <w:sz w:val="20"/>
          <w:szCs w:val="20"/>
        </w:rPr>
        <w:t>&lt;info&gt;</w:t>
      </w:r>
      <w:r w:rsidR="00661F66">
        <w:rPr>
          <w:rFonts w:ascii="Arial" w:eastAsia="@Arial Unicode MS" w:hAnsi="Arial" w:cs="Arial"/>
          <w:sz w:val="20"/>
          <w:szCs w:val="20"/>
        </w:rPr>
        <w:t xml:space="preserve"> response </w:t>
      </w:r>
      <w:r w:rsidR="00DC4D93">
        <w:rPr>
          <w:rFonts w:ascii="Arial" w:eastAsia="@Arial Unicode MS" w:hAnsi="Arial" w:cs="Arial"/>
          <w:sz w:val="20"/>
          <w:szCs w:val="20"/>
        </w:rPr>
        <w:t xml:space="preserve">MUST </w:t>
      </w:r>
      <w:r w:rsidR="00661F66">
        <w:rPr>
          <w:rFonts w:ascii="Arial" w:eastAsia="@Arial Unicode MS" w:hAnsi="Arial" w:cs="Arial"/>
          <w:sz w:val="20"/>
          <w:szCs w:val="20"/>
        </w:rPr>
        <w:t xml:space="preserve">contain an EPP </w:t>
      </w:r>
      <w:r w:rsidR="00661F66" w:rsidRPr="009A4FD2">
        <w:rPr>
          <w:rFonts w:ascii="Courier New" w:eastAsia="@Arial Unicode MS" w:hAnsi="Courier New" w:cs="Courier New"/>
          <w:sz w:val="20"/>
          <w:szCs w:val="20"/>
        </w:rPr>
        <w:t>&lt;extension&gt;</w:t>
      </w:r>
      <w:r w:rsidR="00661F66">
        <w:rPr>
          <w:rFonts w:ascii="Arial" w:eastAsia="@Arial Unicode MS" w:hAnsi="Arial" w:cs="Arial"/>
          <w:sz w:val="20"/>
          <w:szCs w:val="20"/>
        </w:rPr>
        <w:t xml:space="preserve"> element, which </w:t>
      </w:r>
      <w:r w:rsidR="00DC4D93">
        <w:rPr>
          <w:rFonts w:ascii="Arial" w:eastAsia="@Arial Unicode MS" w:hAnsi="Arial" w:cs="Arial"/>
          <w:sz w:val="20"/>
          <w:szCs w:val="20"/>
        </w:rPr>
        <w:t xml:space="preserve">MUST </w:t>
      </w:r>
      <w:r w:rsidR="00661F66">
        <w:rPr>
          <w:rFonts w:ascii="Arial" w:eastAsia="@Arial Unicode MS" w:hAnsi="Arial" w:cs="Arial"/>
          <w:sz w:val="20"/>
          <w:szCs w:val="20"/>
        </w:rPr>
        <w:t xml:space="preserve">contain an </w:t>
      </w:r>
      <w:r w:rsidR="00661F66" w:rsidRPr="009A4FD2">
        <w:rPr>
          <w:rFonts w:ascii="Courier New" w:eastAsia="@Arial Unicode MS" w:hAnsi="Courier New" w:cs="Courier New"/>
          <w:sz w:val="20"/>
          <w:szCs w:val="20"/>
        </w:rPr>
        <w:t>&lt;infData&gt;</w:t>
      </w:r>
      <w:r w:rsidR="00661F66">
        <w:rPr>
          <w:rFonts w:ascii="Arial" w:eastAsia="@Arial Unicode MS" w:hAnsi="Arial" w:cs="Arial"/>
          <w:sz w:val="20"/>
          <w:szCs w:val="20"/>
        </w:rPr>
        <w:t xml:space="preserve"> element</w:t>
      </w:r>
      <w:r w:rsidR="00DC4D93">
        <w:rPr>
          <w:rFonts w:ascii="Arial" w:eastAsia="@Arial Unicode MS" w:hAnsi="Arial" w:cs="Arial"/>
          <w:sz w:val="20"/>
          <w:szCs w:val="20"/>
        </w:rPr>
        <w:t xml:space="preserve"> that identifies the </w:t>
      </w:r>
      <w:r w:rsidR="000A7026">
        <w:rPr>
          <w:rFonts w:ascii="Courier New" w:eastAsia="@Arial Unicode MS" w:hAnsi="Courier New" w:cs="Courier New"/>
          <w:sz w:val="20"/>
          <w:szCs w:val="20"/>
        </w:rPr>
        <w:t>variant</w:t>
      </w:r>
      <w:r w:rsidR="00DC4D93">
        <w:rPr>
          <w:rFonts w:ascii="Arial" w:eastAsia="@Arial Unicode MS" w:hAnsi="Arial" w:cs="Arial"/>
          <w:sz w:val="20"/>
          <w:szCs w:val="20"/>
        </w:rPr>
        <w:t xml:space="preserve"> namespace.  The </w:t>
      </w:r>
      <w:r w:rsidR="00DC4D93" w:rsidRPr="009A4FD2">
        <w:rPr>
          <w:rFonts w:ascii="Courier New" w:eastAsia="@Arial Unicode MS" w:hAnsi="Courier New" w:cs="Courier New"/>
          <w:sz w:val="20"/>
          <w:szCs w:val="20"/>
        </w:rPr>
        <w:t>&lt;infData&gt;</w:t>
      </w:r>
      <w:r w:rsidR="00661F66">
        <w:rPr>
          <w:rFonts w:ascii="Arial" w:eastAsia="@Arial Unicode MS" w:hAnsi="Arial" w:cs="Arial"/>
          <w:sz w:val="20"/>
          <w:szCs w:val="20"/>
        </w:rPr>
        <w:t xml:space="preserve"> </w:t>
      </w:r>
      <w:r w:rsidR="00DC4D93">
        <w:rPr>
          <w:rFonts w:ascii="Arial" w:eastAsia="@Arial Unicode MS" w:hAnsi="Arial" w:cs="Arial"/>
          <w:sz w:val="20"/>
          <w:szCs w:val="20"/>
        </w:rPr>
        <w:t>element</w:t>
      </w:r>
      <w:r w:rsidR="00661F66">
        <w:rPr>
          <w:rFonts w:ascii="Arial" w:eastAsia="@Arial Unicode MS" w:hAnsi="Arial" w:cs="Arial"/>
          <w:sz w:val="20"/>
          <w:szCs w:val="20"/>
        </w:rPr>
        <w:t xml:space="preserve"> contains the following child elements:</w:t>
      </w:r>
    </w:p>
    <w:p w:rsidR="009E4333" w:rsidRDefault="009E4333" w:rsidP="007249BA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9E4333" w:rsidRPr="009E4333" w:rsidRDefault="000A7026" w:rsidP="002B7DD1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 w:rsidRPr="000B7D38">
        <w:rPr>
          <w:rFonts w:ascii="Arial" w:eastAsia="@Arial Unicode MS" w:hAnsi="Arial" w:cs="Arial"/>
          <w:sz w:val="20"/>
          <w:szCs w:val="20"/>
        </w:rPr>
        <w:t xml:space="preserve">One or more </w:t>
      </w:r>
      <w:r w:rsidRPr="000B7D38">
        <w:rPr>
          <w:rFonts w:ascii="Courier New" w:eastAsia="@Arial Unicode MS" w:hAnsi="Courier New" w:cs="Courier New"/>
          <w:sz w:val="20"/>
          <w:szCs w:val="20"/>
        </w:rPr>
        <w:t>&lt;variant&gt;</w:t>
      </w:r>
      <w:r w:rsidRPr="000B7D38">
        <w:rPr>
          <w:rFonts w:ascii="Arial" w:eastAsia="@Arial Unicode MS" w:hAnsi="Arial" w:cs="Arial"/>
          <w:sz w:val="20"/>
          <w:szCs w:val="20"/>
        </w:rPr>
        <w:t xml:space="preserve"> elements cont</w:t>
      </w:r>
      <w:r>
        <w:rPr>
          <w:rFonts w:ascii="Arial" w:eastAsia="@Arial Unicode MS" w:hAnsi="Arial" w:cs="Arial"/>
          <w:sz w:val="20"/>
          <w:szCs w:val="20"/>
        </w:rPr>
        <w:t>aining the fully qualified name</w:t>
      </w:r>
      <w:r w:rsidRPr="000B7D38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 xml:space="preserve">of any variants of a domain name, </w:t>
      </w:r>
      <w:r w:rsidRPr="000B7D38">
        <w:rPr>
          <w:rFonts w:ascii="Arial" w:eastAsia="@Arial Unicode MS" w:hAnsi="Arial" w:cs="Arial"/>
          <w:sz w:val="20"/>
          <w:szCs w:val="20"/>
        </w:rPr>
        <w:t xml:space="preserve">in DNS </w:t>
      </w:r>
      <w:r>
        <w:rPr>
          <w:rFonts w:ascii="Arial" w:eastAsia="@Arial Unicode MS" w:hAnsi="Arial" w:cs="Arial"/>
          <w:sz w:val="20"/>
          <w:szCs w:val="20"/>
        </w:rPr>
        <w:t>form</w:t>
      </w:r>
      <w:r w:rsidRPr="000B7D38">
        <w:rPr>
          <w:rFonts w:ascii="Arial" w:eastAsia="@Arial Unicode MS" w:hAnsi="Arial" w:cs="Arial"/>
          <w:sz w:val="20"/>
          <w:szCs w:val="20"/>
        </w:rPr>
        <w:t xml:space="preserve">.  </w:t>
      </w:r>
      <w:r>
        <w:rPr>
          <w:rFonts w:ascii="Arial" w:eastAsia="@Arial Unicode MS" w:hAnsi="Arial" w:cs="Arial"/>
          <w:sz w:val="20"/>
          <w:szCs w:val="20"/>
        </w:rPr>
        <w:t xml:space="preserve">Each </w:t>
      </w:r>
      <w:r w:rsidRPr="00AB345F">
        <w:rPr>
          <w:rFonts w:ascii="Courier New" w:eastAsia="@Arial Unicode MS" w:hAnsi="Courier New" w:cs="Courier New"/>
          <w:sz w:val="20"/>
          <w:szCs w:val="20"/>
        </w:rPr>
        <w:t>&lt;variant&gt;</w:t>
      </w:r>
      <w:r>
        <w:rPr>
          <w:rFonts w:ascii="Arial" w:eastAsia="@Arial Unicode MS" w:hAnsi="Arial" w:cs="Arial"/>
          <w:sz w:val="20"/>
          <w:szCs w:val="20"/>
        </w:rPr>
        <w:t xml:space="preserve"> element MUST have a </w:t>
      </w:r>
      <w:r w:rsidRPr="00B558F5">
        <w:rPr>
          <w:rFonts w:ascii="Courier New" w:eastAsia="@Arial Unicode MS" w:hAnsi="Courier New" w:cs="Courier New"/>
          <w:color w:val="000000"/>
          <w:sz w:val="20"/>
          <w:szCs w:val="20"/>
        </w:rPr>
        <w:t>"</w:t>
      </w:r>
      <w:r>
        <w:rPr>
          <w:rFonts w:ascii="Courier New" w:eastAsia="@Arial Unicode MS" w:hAnsi="Courier New" w:cs="Courier New"/>
          <w:sz w:val="20"/>
          <w:szCs w:val="20"/>
        </w:rPr>
        <w:t>userForm</w:t>
      </w:r>
      <w:r w:rsidRPr="00B558F5">
        <w:rPr>
          <w:rFonts w:ascii="Courier New" w:eastAsia="@Arial Unicode MS" w:hAnsi="Courier New" w:cs="Courier New"/>
          <w:color w:val="000000"/>
          <w:sz w:val="20"/>
          <w:szCs w:val="20"/>
        </w:rPr>
        <w:t>"</w:t>
      </w:r>
      <w:r>
        <w:rPr>
          <w:rFonts w:ascii="Arial" w:eastAsia="@Arial Unicode MS" w:hAnsi="Arial" w:cs="Arial"/>
          <w:sz w:val="20"/>
          <w:szCs w:val="20"/>
        </w:rPr>
        <w:t xml:space="preserve"> attribute indicating the native presentation form of the variant name.</w:t>
      </w:r>
    </w:p>
    <w:p w:rsidR="009E4333" w:rsidRDefault="009E4333" w:rsidP="009E4333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t xml:space="preserve">Example </w:t>
      </w:r>
      <w:r w:rsidRPr="00CC73B5">
        <w:rPr>
          <w:rFonts w:ascii="Courier New" w:eastAsia="@Arial Unicode MS" w:hAnsi="Courier New" w:cs="Courier New"/>
          <w:sz w:val="20"/>
          <w:szCs w:val="20"/>
        </w:rPr>
        <w:t>&lt;info&gt;</w:t>
      </w:r>
      <w:r>
        <w:rPr>
          <w:rFonts w:ascii="Arial" w:eastAsia="@Arial Unicode MS" w:hAnsi="Arial" w:cs="Arial"/>
          <w:sz w:val="20"/>
          <w:szCs w:val="20"/>
        </w:rPr>
        <w:t xml:space="preserve"> response:</w:t>
      </w:r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5D40AE" w:rsidRPr="00406571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&lt;?xml version="1.0" encoding="UTF-8" standalone="no"?&gt;</w:t>
      </w:r>
    </w:p>
    <w:p w:rsidR="005D40AE" w:rsidRPr="00406571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&lt;epp xmlns="urn:ietf:params:xml:ns:epp-1.0"&gt;</w:t>
      </w:r>
    </w:p>
    <w:p w:rsidR="005D40AE" w:rsidRPr="00406571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  &lt;response&gt;</w:t>
      </w:r>
    </w:p>
    <w:p w:rsidR="005D40AE" w:rsidRPr="00406571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    &lt;result code="1000"&gt;</w:t>
      </w:r>
    </w:p>
    <w:p w:rsidR="005D40AE" w:rsidRPr="00406571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      &lt;msg lang="en"&gt;Command completed successfully&lt;/msg&gt;</w:t>
      </w:r>
    </w:p>
    <w:p w:rsidR="005D40AE" w:rsidRPr="00406571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    &lt;/result&gt;</w:t>
      </w:r>
    </w:p>
    <w:p w:rsidR="005D40AE" w:rsidRPr="00406571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    &lt;resData&gt;</w:t>
      </w:r>
    </w:p>
    <w:p w:rsidR="005D40AE" w:rsidRPr="00406571" w:rsidRDefault="005D40AE" w:rsidP="00DF1631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      &lt;infData xmlns="urn:ietf:params:xml:ns:domain-1.0"&gt;</w:t>
      </w:r>
    </w:p>
    <w:p w:rsidR="005D40AE" w:rsidRPr="00406571" w:rsidRDefault="005D40AE" w:rsidP="002B7DD1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        &lt;name&gt;</w:t>
      </w:r>
      <w:r w:rsidR="002B7DD1" w:rsidRPr="00086438">
        <w:rPr>
          <w:rFonts w:ascii="Courier New" w:eastAsia="@Arial Unicode MS" w:hAnsi="Courier New" w:cs="Courier New"/>
          <w:color w:val="000000"/>
          <w:sz w:val="20"/>
          <w:szCs w:val="20"/>
        </w:rPr>
        <w:t>xn--kxaefcf8b.idn</w:t>
      </w: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&lt;/name&gt;</w:t>
      </w:r>
    </w:p>
    <w:p w:rsidR="005D40AE" w:rsidRPr="00406571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        &lt;roid&gt;DA25CB8C51B42CA2A84B6B4876AFC512B-AR&lt;/roid&gt;</w:t>
      </w:r>
    </w:p>
    <w:p w:rsidR="005D40AE" w:rsidRPr="00406571" w:rsidRDefault="005D40AE" w:rsidP="002B7DD1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        &lt;status s="</w:t>
      </w:r>
      <w:r w:rsidR="002B7DD1">
        <w:rPr>
          <w:rFonts w:ascii="Courier New" w:eastAsia="@Arial Unicode MS" w:hAnsi="Courier New" w:cs="Courier New"/>
          <w:color w:val="000000"/>
          <w:sz w:val="20"/>
          <w:szCs w:val="20"/>
        </w:rPr>
        <w:t>ok</w:t>
      </w: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"/&gt;</w:t>
      </w:r>
    </w:p>
    <w:p w:rsidR="005D40AE" w:rsidRPr="00406571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        &lt;registrant&gt;CON-1&lt;/registrant&gt;</w:t>
      </w:r>
    </w:p>
    <w:p w:rsidR="005D40AE" w:rsidRPr="00406571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        &lt;clID&gt;EPP&lt;/clID&gt;</w:t>
      </w:r>
    </w:p>
    <w:p w:rsidR="005D40AE" w:rsidRPr="00406571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        &lt;crID&gt;EPP&lt;/crID&gt;</w:t>
      </w:r>
    </w:p>
    <w:p w:rsidR="005D40AE" w:rsidRPr="00406571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        &lt;crDate&gt;2008-09-22T02:40:12.0Z&lt;/crDate&gt;</w:t>
      </w:r>
    </w:p>
    <w:p w:rsidR="005D40AE" w:rsidRPr="00406571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        &lt;exDate&gt;2010-09-22T02:40:12.0Z&lt;/exDate&gt;</w:t>
      </w:r>
    </w:p>
    <w:p w:rsidR="005D40AE" w:rsidRPr="00406571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        &lt;authInfo&gt;</w:t>
      </w:r>
    </w:p>
    <w:p w:rsidR="005D40AE" w:rsidRPr="00406571" w:rsidRDefault="005D40AE" w:rsidP="002B7DD1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          &lt;pw&gt;</w:t>
      </w:r>
      <w:r w:rsidR="002B7DD1" w:rsidRPr="002B7DD1">
        <w:rPr>
          <w:rFonts w:ascii="Courier New" w:eastAsia="@Arial Unicode MS" w:hAnsi="Courier New" w:cs="Courier New"/>
          <w:color w:val="000000"/>
          <w:sz w:val="20"/>
          <w:szCs w:val="20"/>
        </w:rPr>
        <w:t>2fooBAR</w:t>
      </w: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&lt;/pw&gt;</w:t>
      </w:r>
    </w:p>
    <w:p w:rsidR="005D40AE" w:rsidRPr="00406571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        &lt;/authInfo&gt;</w:t>
      </w:r>
    </w:p>
    <w:p w:rsidR="005D40AE" w:rsidRPr="00406571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      &lt;/infData&gt;</w:t>
      </w:r>
    </w:p>
    <w:p w:rsidR="005D40AE" w:rsidRPr="00406571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    &lt;/resData&gt;</w:t>
      </w:r>
    </w:p>
    <w:p w:rsidR="005D40AE" w:rsidRPr="00406571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 xml:space="preserve">S:     &lt;extension&gt; </w:t>
      </w:r>
    </w:p>
    <w:p w:rsidR="000A7026" w:rsidRPr="0081167A" w:rsidRDefault="000A7026" w:rsidP="000A7026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>
        <w:rPr>
          <w:rFonts w:ascii="Courier New" w:hAnsi="Courier New"/>
          <w:sz w:val="20"/>
          <w:szCs w:val="20"/>
        </w:rPr>
        <w:t>S:       &lt;inf</w:t>
      </w:r>
      <w:r w:rsidRPr="0081167A">
        <w:rPr>
          <w:rFonts w:ascii="Courier New" w:hAnsi="Courier New"/>
          <w:sz w:val="20"/>
          <w:szCs w:val="20"/>
        </w:rPr>
        <w:t>Data xmlns=</w:t>
      </w:r>
      <w:r w:rsidR="00432D8C">
        <w:rPr>
          <w:rFonts w:ascii="Courier New" w:hAnsi="Courier New"/>
          <w:sz w:val="20"/>
          <w:szCs w:val="20"/>
        </w:rPr>
        <w:t>"urn:X-ar:params:xml:ns:variant</w:t>
      </w:r>
      <w:r w:rsidRPr="0081167A">
        <w:rPr>
          <w:rFonts w:ascii="Courier New" w:hAnsi="Courier New"/>
          <w:sz w:val="20"/>
          <w:szCs w:val="20"/>
        </w:rPr>
        <w:t>-1.0"&gt;</w:t>
      </w:r>
    </w:p>
    <w:p w:rsidR="000A7026" w:rsidRPr="0081167A" w:rsidRDefault="000A7026" w:rsidP="000A7026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81167A">
        <w:rPr>
          <w:rFonts w:ascii="Courier New" w:hAnsi="Courier New"/>
          <w:sz w:val="20"/>
          <w:szCs w:val="20"/>
        </w:rPr>
        <w:t>S:         &lt;variant userForm="</w:t>
      </w:r>
      <w:r>
        <w:rPr>
          <w:rFonts w:ascii="Courier New" w:eastAsia="@Arial Unicode MS" w:hAnsi="Courier New" w:cs="Courier New"/>
          <w:color w:val="000000"/>
          <w:sz w:val="20"/>
          <w:szCs w:val="20"/>
        </w:rPr>
        <w:t>δεi</w:t>
      </w:r>
      <w:r w:rsidRPr="00FD10E6">
        <w:rPr>
          <w:rFonts w:ascii="Courier New" w:eastAsia="@Arial Unicode MS" w:hAnsi="Courier New" w:cs="Courier New"/>
          <w:color w:val="000000"/>
          <w:sz w:val="20"/>
          <w:szCs w:val="20"/>
        </w:rPr>
        <w:t>γ</w:t>
      </w:r>
      <w:r>
        <w:rPr>
          <w:rFonts w:ascii="Courier New" w:eastAsia="@Arial Unicode MS" w:hAnsi="Courier New" w:cs="Courier New"/>
          <w:color w:val="000000"/>
          <w:sz w:val="20"/>
          <w:szCs w:val="20"/>
        </w:rPr>
        <w:t>ua</w:t>
      </w:r>
      <w:r w:rsidRPr="009A4FD2">
        <w:rPr>
          <w:rFonts w:ascii="Courier New" w:eastAsia="@Arial Unicode MS" w:hAnsi="Courier New" w:cs="Courier New"/>
          <w:color w:val="000000"/>
          <w:sz w:val="20"/>
          <w:szCs w:val="20"/>
        </w:rPr>
        <w:t>.idn</w:t>
      </w:r>
      <w:r w:rsidRPr="0081167A">
        <w:rPr>
          <w:rFonts w:ascii="Courier New" w:hAnsi="Courier New"/>
          <w:sz w:val="20"/>
          <w:szCs w:val="20"/>
        </w:rPr>
        <w:t>"&gt;</w:t>
      </w:r>
      <w:r w:rsidRPr="00A46ED5">
        <w:rPr>
          <w:rFonts w:ascii="Courier New" w:eastAsia="@Arial Unicode MS" w:hAnsi="Courier New" w:cs="Courier New"/>
          <w:color w:val="000000"/>
          <w:sz w:val="20"/>
          <w:szCs w:val="20"/>
        </w:rPr>
        <w:t>xn--ua-48bqdg.idn</w:t>
      </w:r>
      <w:r w:rsidRPr="0081167A">
        <w:rPr>
          <w:rFonts w:ascii="Courier New" w:hAnsi="Courier New"/>
          <w:sz w:val="20"/>
          <w:szCs w:val="20"/>
        </w:rPr>
        <w:t>&lt;/variant&gt;</w:t>
      </w:r>
    </w:p>
    <w:p w:rsidR="000A7026" w:rsidRPr="0081167A" w:rsidRDefault="000A7026" w:rsidP="000A7026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>
        <w:rPr>
          <w:rFonts w:ascii="Courier New" w:hAnsi="Courier New"/>
          <w:sz w:val="20"/>
          <w:szCs w:val="20"/>
        </w:rPr>
        <w:t>S:       &lt;/inf</w:t>
      </w:r>
      <w:r w:rsidRPr="0081167A">
        <w:rPr>
          <w:rFonts w:ascii="Courier New" w:hAnsi="Courier New"/>
          <w:sz w:val="20"/>
          <w:szCs w:val="20"/>
        </w:rPr>
        <w:t>Data&gt;</w:t>
      </w:r>
    </w:p>
    <w:p w:rsidR="005D40AE" w:rsidRPr="00406571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    &lt;/extension&gt;</w:t>
      </w:r>
    </w:p>
    <w:p w:rsidR="005D40AE" w:rsidRPr="00406571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    &lt;trID&gt;</w:t>
      </w:r>
    </w:p>
    <w:p w:rsidR="005D40AE" w:rsidRPr="00406571" w:rsidRDefault="005D40AE" w:rsidP="002B7DD1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      &lt;clTRID&gt;</w:t>
      </w:r>
      <w:r w:rsidR="002B7DD1">
        <w:rPr>
          <w:rFonts w:ascii="Courier New" w:eastAsia="@Arial Unicode MS" w:hAnsi="Courier New" w:cs="Courier New"/>
          <w:color w:val="000000"/>
          <w:sz w:val="20"/>
          <w:szCs w:val="20"/>
        </w:rPr>
        <w:t>ABC-12345</w:t>
      </w: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&lt;/clTRID&gt;</w:t>
      </w:r>
    </w:p>
    <w:p w:rsidR="005D40AE" w:rsidRPr="00406571" w:rsidRDefault="005D40AE" w:rsidP="002B7DD1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      &lt;svTRID&gt;</w:t>
      </w:r>
      <w:r w:rsidR="002B7DD1">
        <w:rPr>
          <w:rFonts w:ascii="Courier New" w:eastAsia="@Arial Unicode MS" w:hAnsi="Courier New" w:cs="Courier New"/>
          <w:color w:val="000000"/>
          <w:sz w:val="20"/>
          <w:szCs w:val="20"/>
        </w:rPr>
        <w:t>54321-XYZ</w:t>
      </w: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&lt;/svTRID&gt;</w:t>
      </w:r>
    </w:p>
    <w:p w:rsidR="005D40AE" w:rsidRPr="00406571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    &lt;/trID&gt;</w:t>
      </w:r>
    </w:p>
    <w:p w:rsidR="005D40AE" w:rsidRPr="00406571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  &lt;/response&gt;</w:t>
      </w:r>
    </w:p>
    <w:p w:rsidR="005D40AE" w:rsidRPr="00406571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&lt;/epp&gt;</w:t>
      </w:r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5D40AE" w:rsidRDefault="005D40AE" w:rsidP="007F5331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t xml:space="preserve">An EPP error response MUST be returned if an extended </w:t>
      </w:r>
      <w:r w:rsidRPr="00A51952">
        <w:rPr>
          <w:rFonts w:ascii="Courier New" w:eastAsia="@Arial Unicode MS" w:hAnsi="Courier New" w:cs="Courier New"/>
          <w:sz w:val="20"/>
          <w:szCs w:val="20"/>
        </w:rPr>
        <w:t>&lt;info&gt;</w:t>
      </w:r>
      <w:r>
        <w:rPr>
          <w:rFonts w:ascii="Arial" w:eastAsia="@Arial Unicode MS" w:hAnsi="Arial" w:cs="Arial"/>
          <w:sz w:val="20"/>
          <w:szCs w:val="20"/>
        </w:rPr>
        <w:t xml:space="preserve"> command</w:t>
      </w:r>
      <w:r w:rsidR="007F5331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>cannot be processed for any reason.</w:t>
      </w:r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5D40AE" w:rsidRDefault="005D40AE" w:rsidP="007F5331">
      <w:pPr>
        <w:pStyle w:val="Heading3"/>
        <w:numPr>
          <w:ilvl w:val="2"/>
          <w:numId w:val="14"/>
        </w:numPr>
      </w:pPr>
      <w:bookmarkStart w:id="18" w:name="_Toc252380747"/>
      <w:r>
        <w:t xml:space="preserve">EPP </w:t>
      </w:r>
      <w:r w:rsidRPr="00C260A8">
        <w:rPr>
          <w:rFonts w:ascii="Courier New" w:hAnsi="Courier New" w:cs="Courier New"/>
        </w:rPr>
        <w:t>&lt;variantInfo&gt;</w:t>
      </w:r>
      <w:r>
        <w:t xml:space="preserve"> Command</w:t>
      </w:r>
      <w:bookmarkEnd w:id="18"/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5D40AE" w:rsidRDefault="005D40AE" w:rsidP="00FE47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This extension provides a new object mapping for the EPP </w:t>
      </w:r>
      <w:r w:rsidRPr="00670E7E">
        <w:rPr>
          <w:rFonts w:ascii="Courier New" w:hAnsi="Courier New" w:cs="Courier New"/>
          <w:sz w:val="20"/>
          <w:szCs w:val="20"/>
        </w:rPr>
        <w:t>&lt;variantInfo&gt;</w:t>
      </w:r>
      <w:r>
        <w:rPr>
          <w:rFonts w:ascii="Arial" w:hAnsi="Arial" w:cs="Arial"/>
          <w:sz w:val="20"/>
          <w:szCs w:val="20"/>
        </w:rPr>
        <w:t xml:space="preserve"> command and EPP </w:t>
      </w:r>
      <w:r w:rsidRPr="003C3605">
        <w:rPr>
          <w:rFonts w:ascii="Courier New" w:hAnsi="Courier New" w:cs="Courier New"/>
          <w:sz w:val="20"/>
          <w:szCs w:val="20"/>
        </w:rPr>
        <w:t>&lt;variantInfo&gt;</w:t>
      </w:r>
      <w:r>
        <w:rPr>
          <w:rFonts w:ascii="Arial" w:hAnsi="Arial" w:cs="Arial"/>
          <w:sz w:val="20"/>
          <w:szCs w:val="20"/>
        </w:rPr>
        <w:t xml:space="preserve"> response, described in</w:t>
      </w:r>
      <w:r w:rsidR="0055324B">
        <w:rPr>
          <w:rFonts w:ascii="Arial" w:hAnsi="Arial" w:cs="Arial"/>
          <w:sz w:val="20"/>
          <w:szCs w:val="20"/>
        </w:rPr>
        <w:t xml:space="preserve"> the AusRegistry Variant protocol e</w:t>
      </w:r>
      <w:r>
        <w:rPr>
          <w:rFonts w:ascii="Arial" w:hAnsi="Arial" w:cs="Arial"/>
          <w:sz w:val="20"/>
          <w:szCs w:val="20"/>
        </w:rPr>
        <w:t xml:space="preserve">xtension </w:t>
      </w:r>
      <w:r w:rsidR="0013221F">
        <w:rPr>
          <w:rFonts w:ascii="Arial" w:hAnsi="Arial" w:cs="Arial"/>
          <w:sz w:val="20"/>
          <w:szCs w:val="20"/>
        </w:rPr>
        <w:t>specification</w:t>
      </w:r>
      <w:r w:rsidR="009D6BAB">
        <w:rPr>
          <w:rFonts w:ascii="Arial" w:hAnsi="Arial" w:cs="Arial"/>
          <w:sz w:val="20"/>
          <w:szCs w:val="20"/>
        </w:rPr>
        <w:t xml:space="preserve"> [3</w:t>
      </w:r>
      <w:r>
        <w:rPr>
          <w:rFonts w:ascii="Arial" w:hAnsi="Arial" w:cs="Arial"/>
          <w:sz w:val="20"/>
          <w:szCs w:val="20"/>
        </w:rPr>
        <w:t xml:space="preserve">].  </w:t>
      </w:r>
      <w:r w:rsidRPr="0063744A">
        <w:rPr>
          <w:rFonts w:ascii="Arial" w:hAnsi="Arial" w:cs="Arial"/>
          <w:sz w:val="20"/>
          <w:szCs w:val="20"/>
        </w:rPr>
        <w:t>Th</w:t>
      </w:r>
      <w:r>
        <w:rPr>
          <w:rFonts w:ascii="Arial" w:hAnsi="Arial" w:cs="Arial"/>
          <w:sz w:val="20"/>
          <w:szCs w:val="20"/>
        </w:rPr>
        <w:t xml:space="preserve">is </w:t>
      </w:r>
      <w:r w:rsidRPr="0063744A">
        <w:rPr>
          <w:rFonts w:ascii="Arial" w:hAnsi="Arial" w:cs="Arial"/>
          <w:sz w:val="20"/>
          <w:szCs w:val="20"/>
        </w:rPr>
        <w:t>command is used to determine which domains would be provisioned in a Registry if a specified domain was created.  The behaviour and syntax of this command is unaffected by whether the specified domain has already been created or not.</w:t>
      </w:r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5D40AE" w:rsidRDefault="005D40AE" w:rsidP="00FE47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</w:t>
      </w:r>
      <w:r w:rsidRPr="004633BC">
        <w:rPr>
          <w:rFonts w:ascii="Courier New" w:hAnsi="Courier New" w:cs="Courier New"/>
          <w:sz w:val="20"/>
          <w:szCs w:val="20"/>
        </w:rPr>
        <w:t>&lt;variantInfo&gt;</w:t>
      </w:r>
      <w:r>
        <w:rPr>
          <w:rFonts w:ascii="Arial" w:hAnsi="Arial" w:cs="Arial"/>
          <w:sz w:val="20"/>
          <w:szCs w:val="20"/>
        </w:rPr>
        <w:t xml:space="preserve"> command MUST contain a </w:t>
      </w:r>
      <w:r w:rsidRPr="003B2189">
        <w:rPr>
          <w:rFonts w:ascii="Courier New" w:hAnsi="Courier New" w:cs="Courier New"/>
          <w:sz w:val="20"/>
          <w:szCs w:val="20"/>
        </w:rPr>
        <w:t>&lt;variantInfo&gt;</w:t>
      </w:r>
      <w:r>
        <w:rPr>
          <w:rFonts w:ascii="Arial" w:hAnsi="Arial" w:cs="Arial"/>
          <w:sz w:val="20"/>
          <w:szCs w:val="20"/>
        </w:rPr>
        <w:t xml:space="preserve"> element that identifies the </w:t>
      </w:r>
      <w:r w:rsidR="00EC7588">
        <w:rPr>
          <w:rFonts w:ascii="Courier New" w:hAnsi="Courier New" w:cs="Courier New"/>
          <w:sz w:val="20"/>
          <w:szCs w:val="20"/>
        </w:rPr>
        <w:t>variant</w:t>
      </w:r>
      <w:r w:rsidR="00FE475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namespace.  The </w:t>
      </w:r>
      <w:r w:rsidRPr="003C786E">
        <w:rPr>
          <w:rFonts w:ascii="Courier New" w:hAnsi="Courier New" w:cs="Courier New"/>
          <w:sz w:val="20"/>
          <w:szCs w:val="20"/>
        </w:rPr>
        <w:t>&lt;variantInfo&gt;</w:t>
      </w:r>
      <w:r>
        <w:rPr>
          <w:rFonts w:ascii="Arial" w:hAnsi="Arial" w:cs="Arial"/>
          <w:sz w:val="20"/>
          <w:szCs w:val="20"/>
        </w:rPr>
        <w:t xml:space="preserve"> element contains the following elements:</w:t>
      </w:r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5D40AE" w:rsidRDefault="005D40AE" w:rsidP="00FE475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14" w:hanging="357"/>
        <w:rPr>
          <w:rFonts w:ascii="Arial" w:hAnsi="Arial" w:cs="Arial"/>
          <w:sz w:val="20"/>
          <w:szCs w:val="20"/>
        </w:rPr>
      </w:pPr>
      <w:r w:rsidRPr="003D2AC1">
        <w:rPr>
          <w:rFonts w:ascii="Arial" w:hAnsi="Arial" w:cs="Arial"/>
          <w:sz w:val="20"/>
          <w:szCs w:val="20"/>
        </w:rPr>
        <w:t xml:space="preserve">One </w:t>
      </w:r>
      <w:r w:rsidRPr="00342270">
        <w:rPr>
          <w:rFonts w:ascii="Courier New" w:hAnsi="Courier New" w:cs="Courier New"/>
          <w:sz w:val="20"/>
          <w:szCs w:val="20"/>
        </w:rPr>
        <w:t>&lt;name&gt;</w:t>
      </w:r>
      <w:r w:rsidRPr="003D2AC1">
        <w:rPr>
          <w:rFonts w:ascii="Arial" w:hAnsi="Arial" w:cs="Arial"/>
          <w:sz w:val="20"/>
          <w:szCs w:val="20"/>
        </w:rPr>
        <w:t xml:space="preserve"> element that contain</w:t>
      </w:r>
      <w:r>
        <w:rPr>
          <w:rFonts w:ascii="Arial" w:hAnsi="Arial" w:cs="Arial"/>
          <w:sz w:val="20"/>
          <w:szCs w:val="20"/>
        </w:rPr>
        <w:t>s</w:t>
      </w:r>
      <w:r w:rsidR="006D68B4">
        <w:rPr>
          <w:rFonts w:ascii="Arial" w:hAnsi="Arial" w:cs="Arial"/>
          <w:sz w:val="20"/>
          <w:szCs w:val="20"/>
        </w:rPr>
        <w:t xml:space="preserve"> the fully-</w:t>
      </w:r>
      <w:r w:rsidRPr="003D2AC1">
        <w:rPr>
          <w:rFonts w:ascii="Arial" w:hAnsi="Arial" w:cs="Arial"/>
          <w:sz w:val="20"/>
          <w:szCs w:val="20"/>
        </w:rPr>
        <w:t xml:space="preserve">qualified name of the domain to be queried.  </w:t>
      </w:r>
      <w:r w:rsidR="00A77AF5" w:rsidRPr="005F68B3">
        <w:rPr>
          <w:rFonts w:ascii="Arial" w:hAnsi="Arial" w:cs="Arial"/>
          <w:sz w:val="20"/>
          <w:szCs w:val="20"/>
        </w:rPr>
        <w:t xml:space="preserve">An OPTIONAL </w:t>
      </w:r>
      <w:r w:rsidR="00FE4759" w:rsidRPr="00B558F5">
        <w:rPr>
          <w:rFonts w:ascii="Courier New" w:eastAsia="@Arial Unicode MS" w:hAnsi="Courier New" w:cs="Courier New"/>
          <w:color w:val="000000"/>
          <w:sz w:val="20"/>
          <w:szCs w:val="20"/>
        </w:rPr>
        <w:t>"</w:t>
      </w:r>
      <w:r w:rsidR="00FE4759" w:rsidRPr="009E4333">
        <w:rPr>
          <w:rFonts w:ascii="Courier New" w:eastAsia="@Arial Unicode MS" w:hAnsi="Courier New" w:cs="Courier New"/>
          <w:sz w:val="20"/>
          <w:szCs w:val="20"/>
        </w:rPr>
        <w:t>language</w:t>
      </w:r>
      <w:r w:rsidR="00FE4759" w:rsidRPr="00B558F5">
        <w:rPr>
          <w:rFonts w:ascii="Courier New" w:eastAsia="@Arial Unicode MS" w:hAnsi="Courier New" w:cs="Courier New"/>
          <w:color w:val="000000"/>
          <w:sz w:val="20"/>
          <w:szCs w:val="20"/>
        </w:rPr>
        <w:t>"</w:t>
      </w:r>
      <w:r w:rsidR="00FE4759">
        <w:rPr>
          <w:rFonts w:ascii="Arial" w:eastAsia="@Arial Unicode MS" w:hAnsi="Arial" w:cs="Arial"/>
          <w:sz w:val="20"/>
          <w:szCs w:val="20"/>
        </w:rPr>
        <w:t xml:space="preserve"> </w:t>
      </w:r>
      <w:r w:rsidR="00A77AF5" w:rsidRPr="005F68B3">
        <w:rPr>
          <w:rFonts w:ascii="Arial" w:hAnsi="Arial" w:cs="Arial"/>
          <w:sz w:val="20"/>
          <w:szCs w:val="20"/>
        </w:rPr>
        <w:t>attribute</w:t>
      </w:r>
      <w:r w:rsidR="00A77AF5">
        <w:rPr>
          <w:rFonts w:ascii="Arial" w:hAnsi="Arial" w:cs="Arial"/>
          <w:sz w:val="20"/>
          <w:szCs w:val="20"/>
        </w:rPr>
        <w:t xml:space="preserve"> </w:t>
      </w:r>
      <w:r w:rsidR="00A77AF5" w:rsidRPr="005F68B3">
        <w:rPr>
          <w:rFonts w:ascii="Arial" w:hAnsi="Arial" w:cs="Arial"/>
          <w:sz w:val="20"/>
          <w:szCs w:val="20"/>
        </w:rPr>
        <w:t>MAY be present to indicate the language of the name</w:t>
      </w:r>
      <w:r w:rsidR="00A77AF5">
        <w:rPr>
          <w:rFonts w:ascii="Arial" w:hAnsi="Arial" w:cs="Arial"/>
          <w:sz w:val="20"/>
          <w:szCs w:val="20"/>
        </w:rPr>
        <w:t>.</w:t>
      </w:r>
    </w:p>
    <w:p w:rsidR="00A77AF5" w:rsidRDefault="00A77AF5" w:rsidP="005D40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Example </w:t>
      </w:r>
      <w:r w:rsidRPr="00E26815">
        <w:rPr>
          <w:rFonts w:ascii="Courier New" w:hAnsi="Courier New" w:cs="Courier New"/>
          <w:sz w:val="20"/>
          <w:szCs w:val="20"/>
        </w:rPr>
        <w:t>&lt;variantInfo&gt;</w:t>
      </w:r>
      <w:r>
        <w:rPr>
          <w:rFonts w:ascii="Arial" w:hAnsi="Arial" w:cs="Arial"/>
          <w:sz w:val="20"/>
          <w:szCs w:val="20"/>
        </w:rPr>
        <w:t xml:space="preserve"> command:</w:t>
      </w:r>
      <w:r w:rsidRPr="003D2AC1">
        <w:rPr>
          <w:rFonts w:ascii="Arial" w:hAnsi="Arial" w:cs="Arial"/>
          <w:sz w:val="20"/>
          <w:szCs w:val="20"/>
        </w:rPr>
        <w:t xml:space="preserve"> </w:t>
      </w:r>
    </w:p>
    <w:p w:rsidR="005D40AE" w:rsidRPr="003D2AC1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5D40AE" w:rsidRPr="00495077" w:rsidRDefault="005D40AE" w:rsidP="00FE475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95077">
        <w:rPr>
          <w:rFonts w:ascii="Courier New" w:hAnsi="Courier New" w:cs="Courier New"/>
          <w:sz w:val="20"/>
          <w:szCs w:val="20"/>
        </w:rPr>
        <w:t>C: &lt;?xml version="1.0" encoding="UTF-8"</w:t>
      </w:r>
      <w:r w:rsidR="00FE4759">
        <w:rPr>
          <w:rFonts w:ascii="Courier New" w:hAnsi="Courier New" w:cs="Courier New"/>
          <w:sz w:val="20"/>
          <w:szCs w:val="20"/>
        </w:rPr>
        <w:t xml:space="preserve"> </w:t>
      </w:r>
      <w:r w:rsidR="00FE4759" w:rsidRPr="00CF441E">
        <w:rPr>
          <w:rFonts w:ascii="Courier New" w:hAnsi="Courier New" w:cs="Courier New"/>
          <w:sz w:val="20"/>
          <w:szCs w:val="20"/>
        </w:rPr>
        <w:t>standalone="no"?</w:t>
      </w:r>
      <w:r w:rsidRPr="00495077">
        <w:rPr>
          <w:rFonts w:ascii="Courier New" w:hAnsi="Courier New" w:cs="Courier New"/>
          <w:sz w:val="20"/>
          <w:szCs w:val="20"/>
        </w:rPr>
        <w:t>&gt;</w:t>
      </w:r>
    </w:p>
    <w:p w:rsidR="005D40AE" w:rsidRPr="00495077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95077">
        <w:rPr>
          <w:rFonts w:ascii="Courier New" w:hAnsi="Courier New" w:cs="Courier New"/>
          <w:sz w:val="20"/>
          <w:szCs w:val="20"/>
        </w:rPr>
        <w:t>C: &lt;epp xmlns="urn:ietf:params:xml:ns:epp-1.0"&gt;</w:t>
      </w:r>
    </w:p>
    <w:p w:rsidR="005D40AE" w:rsidRPr="00495077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95077">
        <w:rPr>
          <w:rFonts w:ascii="Courier New" w:hAnsi="Courier New" w:cs="Courier New"/>
          <w:sz w:val="20"/>
          <w:szCs w:val="20"/>
        </w:rPr>
        <w:t>C:    &lt;extension&gt;</w:t>
      </w:r>
    </w:p>
    <w:p w:rsidR="005D40AE" w:rsidRPr="00495077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95077">
        <w:rPr>
          <w:rFonts w:ascii="Courier New" w:hAnsi="Courier New" w:cs="Courier New"/>
          <w:sz w:val="20"/>
          <w:szCs w:val="20"/>
        </w:rPr>
        <w:t>C:       &lt;command xmlns="urn:X-ar:params:xml:ns:</w:t>
      </w:r>
      <w:r w:rsidR="000C5F57">
        <w:rPr>
          <w:rFonts w:ascii="Courier New" w:hAnsi="Courier New" w:cs="Courier New"/>
          <w:sz w:val="20"/>
          <w:szCs w:val="20"/>
        </w:rPr>
        <w:t>viext</w:t>
      </w:r>
      <w:r w:rsidRPr="00495077">
        <w:rPr>
          <w:rFonts w:ascii="Courier New" w:hAnsi="Courier New" w:cs="Courier New"/>
          <w:sz w:val="20"/>
          <w:szCs w:val="20"/>
        </w:rPr>
        <w:t>-1.0"&gt;</w:t>
      </w:r>
    </w:p>
    <w:p w:rsidR="005D40AE" w:rsidRPr="00495077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95077">
        <w:rPr>
          <w:rFonts w:ascii="Courier New" w:hAnsi="Courier New" w:cs="Courier New"/>
          <w:sz w:val="20"/>
          <w:szCs w:val="20"/>
        </w:rPr>
        <w:t>C:          &lt;variantInfo&gt;</w:t>
      </w:r>
    </w:p>
    <w:p w:rsidR="005D40AE" w:rsidRPr="00495077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95077">
        <w:rPr>
          <w:rFonts w:ascii="Courier New" w:hAnsi="Courier New" w:cs="Courier New"/>
          <w:sz w:val="20"/>
          <w:szCs w:val="20"/>
        </w:rPr>
        <w:t>C:             &lt;variantInfo xmlns="urn:X-ar:params:xml:ns:</w:t>
      </w:r>
      <w:r w:rsidR="000C5F57">
        <w:rPr>
          <w:rFonts w:ascii="Courier New" w:hAnsi="Courier New" w:cs="Courier New"/>
          <w:sz w:val="20"/>
          <w:szCs w:val="20"/>
        </w:rPr>
        <w:t>variant</w:t>
      </w:r>
      <w:r w:rsidRPr="00495077">
        <w:rPr>
          <w:rFonts w:ascii="Courier New" w:hAnsi="Courier New" w:cs="Courier New"/>
          <w:sz w:val="20"/>
          <w:szCs w:val="20"/>
        </w:rPr>
        <w:t>-1.0"&gt;</w:t>
      </w:r>
    </w:p>
    <w:p w:rsidR="005D40AE" w:rsidRPr="00495077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95077">
        <w:rPr>
          <w:rFonts w:ascii="Courier New" w:hAnsi="Courier New" w:cs="Courier New"/>
          <w:sz w:val="20"/>
          <w:szCs w:val="20"/>
        </w:rPr>
        <w:t>C:                &lt;name language="</w:t>
      </w:r>
      <w:r w:rsidR="005564C9">
        <w:rPr>
          <w:rFonts w:ascii="Courier New" w:hAnsi="Courier New" w:cs="Courier New"/>
          <w:sz w:val="20"/>
          <w:szCs w:val="20"/>
        </w:rPr>
        <w:t>g</w:t>
      </w:r>
      <w:r w:rsidRPr="00495077">
        <w:rPr>
          <w:rFonts w:ascii="Courier New" w:hAnsi="Courier New" w:cs="Courier New"/>
          <w:sz w:val="20"/>
          <w:szCs w:val="20"/>
        </w:rPr>
        <w:t>r"&gt;</w:t>
      </w:r>
      <w:r w:rsidR="005564C9" w:rsidRPr="00FD10E6">
        <w:rPr>
          <w:rFonts w:ascii="Courier New" w:eastAsia="@Arial Unicode MS" w:hAnsi="Courier New" w:cs="Courier New"/>
          <w:color w:val="000000"/>
          <w:sz w:val="20"/>
          <w:szCs w:val="20"/>
        </w:rPr>
        <w:t>δείγμα</w:t>
      </w:r>
      <w:r w:rsidR="005564C9" w:rsidRPr="009A4FD2">
        <w:rPr>
          <w:rFonts w:ascii="Courier New" w:eastAsia="@Arial Unicode MS" w:hAnsi="Courier New" w:cs="Courier New"/>
          <w:color w:val="000000"/>
          <w:sz w:val="20"/>
          <w:szCs w:val="20"/>
        </w:rPr>
        <w:t>.idn</w:t>
      </w:r>
      <w:r w:rsidRPr="00495077">
        <w:rPr>
          <w:rFonts w:ascii="Courier New" w:hAnsi="Courier New" w:cs="Courier New"/>
          <w:sz w:val="20"/>
          <w:szCs w:val="20"/>
        </w:rPr>
        <w:t>&lt;/name&gt;</w:t>
      </w:r>
    </w:p>
    <w:p w:rsidR="005D40AE" w:rsidRPr="00495077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95077">
        <w:rPr>
          <w:rFonts w:ascii="Courier New" w:hAnsi="Courier New" w:cs="Courier New"/>
          <w:sz w:val="20"/>
          <w:szCs w:val="20"/>
        </w:rPr>
        <w:t>C:             &lt;/variantInfo&gt;</w:t>
      </w:r>
    </w:p>
    <w:p w:rsidR="005D40AE" w:rsidRPr="00495077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95077">
        <w:rPr>
          <w:rFonts w:ascii="Courier New" w:hAnsi="Courier New" w:cs="Courier New"/>
          <w:sz w:val="20"/>
          <w:szCs w:val="20"/>
        </w:rPr>
        <w:t>C:          &lt;/variantInfo&gt;</w:t>
      </w:r>
    </w:p>
    <w:p w:rsidR="005D40AE" w:rsidRPr="00495077" w:rsidRDefault="005D40AE" w:rsidP="00FE475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95077">
        <w:rPr>
          <w:rFonts w:ascii="Courier New" w:hAnsi="Courier New" w:cs="Courier New"/>
          <w:sz w:val="20"/>
          <w:szCs w:val="20"/>
        </w:rPr>
        <w:t>C:          &lt;clTRID&gt;</w:t>
      </w:r>
      <w:r w:rsidR="00FE4759">
        <w:rPr>
          <w:rFonts w:ascii="Courier New" w:hAnsi="Courier New" w:cs="Courier New"/>
          <w:sz w:val="20"/>
          <w:szCs w:val="20"/>
        </w:rPr>
        <w:t>ABC-12345</w:t>
      </w:r>
      <w:r w:rsidRPr="00495077">
        <w:rPr>
          <w:rFonts w:ascii="Courier New" w:hAnsi="Courier New" w:cs="Courier New"/>
          <w:sz w:val="20"/>
          <w:szCs w:val="20"/>
        </w:rPr>
        <w:t>&lt;/clTRID&gt;</w:t>
      </w:r>
    </w:p>
    <w:p w:rsidR="005D40AE" w:rsidRPr="00495077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95077">
        <w:rPr>
          <w:rFonts w:ascii="Courier New" w:hAnsi="Courier New" w:cs="Courier New"/>
          <w:sz w:val="20"/>
          <w:szCs w:val="20"/>
        </w:rPr>
        <w:t>C:       &lt;/command&gt;</w:t>
      </w:r>
    </w:p>
    <w:p w:rsidR="005D40AE" w:rsidRPr="00495077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95077">
        <w:rPr>
          <w:rFonts w:ascii="Courier New" w:hAnsi="Courier New" w:cs="Courier New"/>
          <w:sz w:val="20"/>
          <w:szCs w:val="20"/>
        </w:rPr>
        <w:t>C:    &lt;/extension&gt;</w:t>
      </w:r>
    </w:p>
    <w:p w:rsidR="005D40AE" w:rsidRPr="00495077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95077">
        <w:rPr>
          <w:rFonts w:ascii="Courier New" w:hAnsi="Courier New" w:cs="Courier New"/>
          <w:sz w:val="20"/>
          <w:szCs w:val="20"/>
        </w:rPr>
        <w:t>C: &lt;/epp&gt;</w:t>
      </w:r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7DC1" w:rsidRDefault="005D40AE" w:rsidP="00F37DC1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When a </w:t>
      </w:r>
      <w:r w:rsidRPr="007F7C02">
        <w:rPr>
          <w:rFonts w:ascii="Courier New" w:hAnsi="Courier New" w:cs="Courier New"/>
          <w:sz w:val="20"/>
          <w:szCs w:val="20"/>
        </w:rPr>
        <w:t>&lt;variantInfo&gt;</w:t>
      </w:r>
      <w:r>
        <w:rPr>
          <w:rFonts w:ascii="Arial" w:hAnsi="Arial" w:cs="Arial"/>
          <w:sz w:val="20"/>
          <w:szCs w:val="20"/>
        </w:rPr>
        <w:t xml:space="preserve"> command has been completed successfully, the EPP </w:t>
      </w:r>
      <w:r w:rsidRPr="00917910">
        <w:rPr>
          <w:rFonts w:ascii="Courier New" w:hAnsi="Courier New" w:cs="Courier New"/>
          <w:sz w:val="20"/>
          <w:szCs w:val="20"/>
        </w:rPr>
        <w:t>&lt;resData&gt;</w:t>
      </w:r>
      <w:r>
        <w:rPr>
          <w:rFonts w:ascii="Arial" w:hAnsi="Arial" w:cs="Arial"/>
          <w:sz w:val="20"/>
          <w:szCs w:val="20"/>
        </w:rPr>
        <w:t xml:space="preserve"> element </w:t>
      </w:r>
      <w:r w:rsidR="00917910">
        <w:rPr>
          <w:rFonts w:ascii="Arial" w:eastAsia="@Arial Unicode MS" w:hAnsi="Arial" w:cs="Arial"/>
          <w:sz w:val="20"/>
          <w:szCs w:val="20"/>
        </w:rPr>
        <w:t xml:space="preserve">in the </w:t>
      </w:r>
      <w:r w:rsidR="00917910" w:rsidRPr="007F7C02">
        <w:rPr>
          <w:rFonts w:ascii="Courier New" w:eastAsia="@Arial Unicode MS" w:hAnsi="Courier New" w:cs="Courier New"/>
          <w:sz w:val="20"/>
          <w:szCs w:val="20"/>
        </w:rPr>
        <w:t>&lt;</w:t>
      </w:r>
      <w:r w:rsidR="00917910">
        <w:rPr>
          <w:rFonts w:ascii="Courier New" w:eastAsia="@Arial Unicode MS" w:hAnsi="Courier New" w:cs="Courier New"/>
          <w:sz w:val="20"/>
          <w:szCs w:val="20"/>
        </w:rPr>
        <w:t>variantInfo</w:t>
      </w:r>
      <w:r w:rsidR="00917910" w:rsidRPr="007F7C02">
        <w:rPr>
          <w:rFonts w:ascii="Courier New" w:eastAsia="@Arial Unicode MS" w:hAnsi="Courier New" w:cs="Courier New"/>
          <w:sz w:val="20"/>
          <w:szCs w:val="20"/>
        </w:rPr>
        <w:t>&gt;</w:t>
      </w:r>
      <w:r w:rsidR="00917910">
        <w:rPr>
          <w:rFonts w:ascii="Arial" w:eastAsia="@Arial Unicode MS" w:hAnsi="Arial" w:cs="Arial"/>
          <w:sz w:val="20"/>
          <w:szCs w:val="20"/>
        </w:rPr>
        <w:t xml:space="preserve"> response </w:t>
      </w:r>
      <w:r>
        <w:rPr>
          <w:rFonts w:ascii="Arial" w:hAnsi="Arial" w:cs="Arial"/>
          <w:sz w:val="20"/>
          <w:szCs w:val="20"/>
        </w:rPr>
        <w:t xml:space="preserve">MUST contain a child </w:t>
      </w:r>
      <w:r w:rsidRPr="00917910">
        <w:rPr>
          <w:rFonts w:ascii="Courier New" w:hAnsi="Courier New" w:cs="Courier New"/>
          <w:sz w:val="20"/>
          <w:szCs w:val="20"/>
        </w:rPr>
        <w:t>&lt;varInfData&gt;</w:t>
      </w:r>
      <w:r>
        <w:rPr>
          <w:rFonts w:ascii="Arial" w:hAnsi="Arial" w:cs="Arial"/>
          <w:sz w:val="20"/>
          <w:szCs w:val="20"/>
        </w:rPr>
        <w:t xml:space="preserve"> element that identifies the </w:t>
      </w:r>
      <w:r w:rsidR="00EC7588">
        <w:rPr>
          <w:rFonts w:ascii="Courier New" w:hAnsi="Courier New" w:cs="Courier New"/>
          <w:sz w:val="20"/>
          <w:szCs w:val="20"/>
        </w:rPr>
        <w:t>variant</w:t>
      </w:r>
      <w:r w:rsidR="00F37DC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namespace. </w:t>
      </w:r>
      <w:r>
        <w:rPr>
          <w:rFonts w:ascii="Arial" w:eastAsia="@Arial Unicode MS" w:hAnsi="Arial" w:cs="Arial"/>
          <w:sz w:val="20"/>
          <w:szCs w:val="20"/>
        </w:rPr>
        <w:t xml:space="preserve">The </w:t>
      </w:r>
      <w:r w:rsidRPr="00917910">
        <w:rPr>
          <w:rFonts w:ascii="Courier New" w:eastAsia="@Arial Unicode MS" w:hAnsi="Courier New" w:cs="Courier New"/>
          <w:sz w:val="20"/>
          <w:szCs w:val="20"/>
        </w:rPr>
        <w:t>&lt;varInfData&gt;</w:t>
      </w:r>
      <w:r>
        <w:rPr>
          <w:rFonts w:ascii="Arial" w:eastAsia="@Arial Unicode MS" w:hAnsi="Arial" w:cs="Arial"/>
          <w:sz w:val="20"/>
          <w:szCs w:val="20"/>
        </w:rPr>
        <w:t xml:space="preserve"> element contai</w:t>
      </w:r>
      <w:r w:rsidR="00E87F32">
        <w:rPr>
          <w:rFonts w:ascii="Arial" w:eastAsia="@Arial Unicode MS" w:hAnsi="Arial" w:cs="Arial"/>
          <w:sz w:val="20"/>
          <w:szCs w:val="20"/>
        </w:rPr>
        <w:t xml:space="preserve">ns </w:t>
      </w:r>
      <w:r w:rsidR="00F37DC1">
        <w:rPr>
          <w:rFonts w:ascii="Arial" w:eastAsia="@Arial Unicode MS" w:hAnsi="Arial" w:cs="Arial"/>
          <w:sz w:val="20"/>
          <w:szCs w:val="20"/>
        </w:rPr>
        <w:t>the following elements:</w:t>
      </w:r>
    </w:p>
    <w:p w:rsidR="00F37DC1" w:rsidRDefault="00F37DC1" w:rsidP="00F37DC1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F72174" w:rsidRDefault="00F72174" w:rsidP="00F72174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 w:rsidRPr="000B7D38">
        <w:rPr>
          <w:rFonts w:ascii="Arial" w:eastAsia="@Arial Unicode MS" w:hAnsi="Arial" w:cs="Arial"/>
          <w:sz w:val="20"/>
          <w:szCs w:val="20"/>
        </w:rPr>
        <w:t xml:space="preserve">One or more </w:t>
      </w:r>
      <w:r w:rsidRPr="000B7D38">
        <w:rPr>
          <w:rFonts w:ascii="Courier New" w:eastAsia="@Arial Unicode MS" w:hAnsi="Courier New" w:cs="Courier New"/>
          <w:sz w:val="20"/>
          <w:szCs w:val="20"/>
        </w:rPr>
        <w:t>&lt;variant&gt;</w:t>
      </w:r>
      <w:r w:rsidRPr="000B7D38">
        <w:rPr>
          <w:rFonts w:ascii="Arial" w:eastAsia="@Arial Unicode MS" w:hAnsi="Arial" w:cs="Arial"/>
          <w:sz w:val="20"/>
          <w:szCs w:val="20"/>
        </w:rPr>
        <w:t xml:space="preserve"> elements cont</w:t>
      </w:r>
      <w:r>
        <w:rPr>
          <w:rFonts w:ascii="Arial" w:eastAsia="@Arial Unicode MS" w:hAnsi="Arial" w:cs="Arial"/>
          <w:sz w:val="20"/>
          <w:szCs w:val="20"/>
        </w:rPr>
        <w:t>aining the fully qualified name</w:t>
      </w:r>
      <w:r w:rsidRPr="000B7D38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 xml:space="preserve">of any variants of a domain name, </w:t>
      </w:r>
      <w:r w:rsidRPr="000B7D38">
        <w:rPr>
          <w:rFonts w:ascii="Arial" w:eastAsia="@Arial Unicode MS" w:hAnsi="Arial" w:cs="Arial"/>
          <w:sz w:val="20"/>
          <w:szCs w:val="20"/>
        </w:rPr>
        <w:t xml:space="preserve">in DNS </w:t>
      </w:r>
      <w:r>
        <w:rPr>
          <w:rFonts w:ascii="Arial" w:eastAsia="@Arial Unicode MS" w:hAnsi="Arial" w:cs="Arial"/>
          <w:sz w:val="20"/>
          <w:szCs w:val="20"/>
        </w:rPr>
        <w:t>form</w:t>
      </w:r>
      <w:r w:rsidRPr="000B7D38">
        <w:rPr>
          <w:rFonts w:ascii="Arial" w:eastAsia="@Arial Unicode MS" w:hAnsi="Arial" w:cs="Arial"/>
          <w:sz w:val="20"/>
          <w:szCs w:val="20"/>
        </w:rPr>
        <w:t xml:space="preserve">.  </w:t>
      </w:r>
      <w:r>
        <w:rPr>
          <w:rFonts w:ascii="Arial" w:eastAsia="@Arial Unicode MS" w:hAnsi="Arial" w:cs="Arial"/>
          <w:sz w:val="20"/>
          <w:szCs w:val="20"/>
        </w:rPr>
        <w:t xml:space="preserve">Each </w:t>
      </w:r>
      <w:r w:rsidRPr="00AB345F">
        <w:rPr>
          <w:rFonts w:ascii="Courier New" w:eastAsia="@Arial Unicode MS" w:hAnsi="Courier New" w:cs="Courier New"/>
          <w:sz w:val="20"/>
          <w:szCs w:val="20"/>
        </w:rPr>
        <w:t>&lt;variant&gt;</w:t>
      </w:r>
      <w:r>
        <w:rPr>
          <w:rFonts w:ascii="Arial" w:eastAsia="@Arial Unicode MS" w:hAnsi="Arial" w:cs="Arial"/>
          <w:sz w:val="20"/>
          <w:szCs w:val="20"/>
        </w:rPr>
        <w:t xml:space="preserve"> element MUST have a </w:t>
      </w:r>
      <w:r w:rsidRPr="00B558F5">
        <w:rPr>
          <w:rFonts w:ascii="Courier New" w:eastAsia="@Arial Unicode MS" w:hAnsi="Courier New" w:cs="Courier New"/>
          <w:color w:val="000000"/>
          <w:sz w:val="20"/>
          <w:szCs w:val="20"/>
        </w:rPr>
        <w:t>"</w:t>
      </w:r>
      <w:r>
        <w:rPr>
          <w:rFonts w:ascii="Courier New" w:eastAsia="@Arial Unicode MS" w:hAnsi="Courier New" w:cs="Courier New"/>
          <w:sz w:val="20"/>
          <w:szCs w:val="20"/>
        </w:rPr>
        <w:t>userForm</w:t>
      </w:r>
      <w:r w:rsidRPr="00B558F5">
        <w:rPr>
          <w:rFonts w:ascii="Courier New" w:eastAsia="@Arial Unicode MS" w:hAnsi="Courier New" w:cs="Courier New"/>
          <w:color w:val="000000"/>
          <w:sz w:val="20"/>
          <w:szCs w:val="20"/>
        </w:rPr>
        <w:t>"</w:t>
      </w:r>
      <w:r>
        <w:rPr>
          <w:rFonts w:ascii="Arial" w:eastAsia="@Arial Unicode MS" w:hAnsi="Arial" w:cs="Arial"/>
          <w:sz w:val="20"/>
          <w:szCs w:val="20"/>
        </w:rPr>
        <w:t xml:space="preserve"> attribute indicating the native presentation form of the variant name.  </w:t>
      </w:r>
    </w:p>
    <w:p w:rsidR="005D40AE" w:rsidRPr="00CB7E3C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5D40AE" w:rsidRPr="009C786C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Example </w:t>
      </w:r>
      <w:r w:rsidRPr="00CF441E">
        <w:rPr>
          <w:rFonts w:ascii="Courier New" w:hAnsi="Courier New" w:cs="Courier New"/>
          <w:sz w:val="20"/>
          <w:szCs w:val="20"/>
        </w:rPr>
        <w:t>&lt;variantInfo&gt;</w:t>
      </w:r>
      <w:r>
        <w:rPr>
          <w:rFonts w:ascii="Arial" w:hAnsi="Arial" w:cs="Arial"/>
          <w:sz w:val="20"/>
          <w:szCs w:val="20"/>
        </w:rPr>
        <w:t xml:space="preserve"> response:</w:t>
      </w:r>
    </w:p>
    <w:p w:rsidR="005D40AE" w:rsidRPr="00D22D68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5D40AE" w:rsidRPr="00CF441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F441E">
        <w:rPr>
          <w:rFonts w:ascii="Courier New" w:hAnsi="Courier New" w:cs="Courier New"/>
          <w:sz w:val="20"/>
          <w:szCs w:val="20"/>
        </w:rPr>
        <w:t>S: &lt;?xml version="1.0" encoding="UTF-8" standalone="no"?&gt;</w:t>
      </w:r>
    </w:p>
    <w:p w:rsidR="005D40AE" w:rsidRPr="00CF441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F441E">
        <w:rPr>
          <w:rFonts w:ascii="Courier New" w:hAnsi="Courier New" w:cs="Courier New"/>
          <w:sz w:val="20"/>
          <w:szCs w:val="20"/>
        </w:rPr>
        <w:t>S: &lt;epp xmlns="urn:ietf:params:xml:ns:epp-1.0"&gt;</w:t>
      </w:r>
    </w:p>
    <w:p w:rsidR="005D40AE" w:rsidRPr="00CF441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F441E">
        <w:rPr>
          <w:rFonts w:ascii="Courier New" w:hAnsi="Courier New" w:cs="Courier New"/>
          <w:sz w:val="20"/>
          <w:szCs w:val="20"/>
        </w:rPr>
        <w:t>S:    &lt;response&gt;</w:t>
      </w:r>
    </w:p>
    <w:p w:rsidR="005D40AE" w:rsidRPr="00CF441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F441E">
        <w:rPr>
          <w:rFonts w:ascii="Courier New" w:hAnsi="Courier New" w:cs="Courier New"/>
          <w:sz w:val="20"/>
          <w:szCs w:val="20"/>
        </w:rPr>
        <w:t>S:       &lt;result code="1000"&gt;</w:t>
      </w:r>
    </w:p>
    <w:p w:rsidR="005D40AE" w:rsidRPr="00CF441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F441E">
        <w:rPr>
          <w:rFonts w:ascii="Courier New" w:hAnsi="Courier New" w:cs="Courier New"/>
          <w:sz w:val="20"/>
          <w:szCs w:val="20"/>
        </w:rPr>
        <w:t>S:          &lt;msg lang="en"&gt;Command completed successfully&lt;/msg&gt;</w:t>
      </w:r>
    </w:p>
    <w:p w:rsidR="005D40AE" w:rsidRPr="00CF441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F441E">
        <w:rPr>
          <w:rFonts w:ascii="Courier New" w:hAnsi="Courier New" w:cs="Courier New"/>
          <w:sz w:val="20"/>
          <w:szCs w:val="20"/>
        </w:rPr>
        <w:t>S:       &lt;/result&gt;</w:t>
      </w:r>
    </w:p>
    <w:p w:rsidR="005D40AE" w:rsidRPr="00CF441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F441E">
        <w:rPr>
          <w:rFonts w:ascii="Courier New" w:hAnsi="Courier New" w:cs="Courier New"/>
          <w:sz w:val="20"/>
          <w:szCs w:val="20"/>
        </w:rPr>
        <w:t>S:       &lt;resData&gt;</w:t>
      </w:r>
    </w:p>
    <w:p w:rsidR="005D40AE" w:rsidRPr="00CF441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F441E">
        <w:rPr>
          <w:rFonts w:ascii="Courier New" w:hAnsi="Courier New" w:cs="Courier New"/>
          <w:sz w:val="20"/>
          <w:szCs w:val="20"/>
        </w:rPr>
        <w:t>S:          &lt;varInfData xmlns="urn:X-ar:params:xml:ns:</w:t>
      </w:r>
      <w:r w:rsidR="00F72174">
        <w:rPr>
          <w:rFonts w:ascii="Courier New" w:hAnsi="Courier New" w:cs="Courier New"/>
          <w:sz w:val="20"/>
          <w:szCs w:val="20"/>
        </w:rPr>
        <w:t>variant</w:t>
      </w:r>
      <w:r w:rsidRPr="00CF441E">
        <w:rPr>
          <w:rFonts w:ascii="Courier New" w:hAnsi="Courier New" w:cs="Courier New"/>
          <w:sz w:val="20"/>
          <w:szCs w:val="20"/>
        </w:rPr>
        <w:t>-1.0"&gt;</w:t>
      </w:r>
    </w:p>
    <w:p w:rsidR="005D40AE" w:rsidRPr="00CF441E" w:rsidRDefault="00F72174" w:rsidP="005D40A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S:             &lt;name </w:t>
      </w:r>
      <w:r w:rsidR="005D40AE" w:rsidRPr="00CF441E">
        <w:rPr>
          <w:rFonts w:ascii="Courier New" w:hAnsi="Courier New" w:cs="Courier New"/>
          <w:sz w:val="20"/>
          <w:szCs w:val="20"/>
        </w:rPr>
        <w:t>userForm</w:t>
      </w:r>
      <w:r>
        <w:rPr>
          <w:rFonts w:ascii="Courier New" w:hAnsi="Courier New" w:cs="Courier New"/>
          <w:sz w:val="20"/>
          <w:szCs w:val="20"/>
        </w:rPr>
        <w:t>="</w:t>
      </w:r>
      <w:r w:rsidR="00270420" w:rsidRPr="00FD10E6">
        <w:rPr>
          <w:rFonts w:ascii="Courier New" w:eastAsia="@Arial Unicode MS" w:hAnsi="Courier New" w:cs="Courier New"/>
          <w:color w:val="000000"/>
          <w:sz w:val="20"/>
          <w:szCs w:val="20"/>
        </w:rPr>
        <w:t>δείγμα</w:t>
      </w:r>
      <w:r w:rsidR="00270420" w:rsidRPr="009A4FD2">
        <w:rPr>
          <w:rFonts w:ascii="Courier New" w:eastAsia="@Arial Unicode MS" w:hAnsi="Courier New" w:cs="Courier New"/>
          <w:color w:val="000000"/>
          <w:sz w:val="20"/>
          <w:szCs w:val="20"/>
        </w:rPr>
        <w:t>.idn</w:t>
      </w:r>
      <w:r>
        <w:rPr>
          <w:rFonts w:ascii="Courier New" w:eastAsia="@Arial Unicode MS" w:hAnsi="Courier New" w:cs="Courier New"/>
          <w:color w:val="000000"/>
          <w:sz w:val="20"/>
          <w:szCs w:val="20"/>
        </w:rPr>
        <w:t>"</w:t>
      </w:r>
      <w:r w:rsidR="005D40AE" w:rsidRPr="00CF441E">
        <w:rPr>
          <w:rFonts w:ascii="Courier New" w:hAnsi="Courier New" w:cs="Courier New"/>
          <w:sz w:val="20"/>
          <w:szCs w:val="20"/>
        </w:rPr>
        <w:t>&gt;</w:t>
      </w:r>
      <w:r w:rsidR="006170B5" w:rsidRPr="00086438">
        <w:rPr>
          <w:rFonts w:ascii="Courier New" w:eastAsia="@Arial Unicode MS" w:hAnsi="Courier New" w:cs="Courier New"/>
          <w:color w:val="000000"/>
          <w:sz w:val="20"/>
          <w:szCs w:val="20"/>
        </w:rPr>
        <w:t>xn--kxaefcf8b.idn</w:t>
      </w:r>
      <w:r w:rsidR="005D40AE" w:rsidRPr="00CF441E">
        <w:rPr>
          <w:rFonts w:ascii="Courier New" w:hAnsi="Courier New" w:cs="Courier New"/>
          <w:sz w:val="20"/>
          <w:szCs w:val="20"/>
        </w:rPr>
        <w:t>&lt;/name&gt;</w:t>
      </w:r>
    </w:p>
    <w:p w:rsidR="005D40AE" w:rsidRPr="00CF441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F441E">
        <w:rPr>
          <w:rFonts w:ascii="Courier New" w:hAnsi="Courier New" w:cs="Courier New"/>
          <w:sz w:val="20"/>
          <w:szCs w:val="20"/>
        </w:rPr>
        <w:t xml:space="preserve">S:        </w:t>
      </w:r>
      <w:r w:rsidR="00F72174">
        <w:rPr>
          <w:rFonts w:ascii="Courier New" w:hAnsi="Courier New" w:cs="Courier New"/>
          <w:sz w:val="20"/>
          <w:szCs w:val="20"/>
        </w:rPr>
        <w:t xml:space="preserve">     &lt;name </w:t>
      </w:r>
      <w:r w:rsidRPr="00CF441E">
        <w:rPr>
          <w:rFonts w:ascii="Courier New" w:hAnsi="Courier New" w:cs="Courier New"/>
          <w:sz w:val="20"/>
          <w:szCs w:val="20"/>
        </w:rPr>
        <w:t>userForm</w:t>
      </w:r>
      <w:r w:rsidR="00F72174">
        <w:rPr>
          <w:rFonts w:ascii="Courier New" w:hAnsi="Courier New" w:cs="Courier New"/>
          <w:sz w:val="20"/>
          <w:szCs w:val="20"/>
        </w:rPr>
        <w:t>="</w:t>
      </w:r>
      <w:r w:rsidR="00270420" w:rsidRPr="00FD10E6">
        <w:rPr>
          <w:rFonts w:ascii="Courier New" w:eastAsia="@Arial Unicode MS" w:hAnsi="Courier New" w:cs="Courier New"/>
          <w:color w:val="000000"/>
          <w:sz w:val="20"/>
          <w:szCs w:val="20"/>
        </w:rPr>
        <w:t>δείγ</w:t>
      </w:r>
      <w:r w:rsidR="00270420">
        <w:rPr>
          <w:rFonts w:ascii="Courier New" w:eastAsia="@Arial Unicode MS" w:hAnsi="Courier New" w:cs="Courier New"/>
          <w:color w:val="000000"/>
          <w:sz w:val="20"/>
          <w:szCs w:val="20"/>
        </w:rPr>
        <w:t>ua</w:t>
      </w:r>
      <w:r w:rsidR="00270420" w:rsidRPr="009A4FD2">
        <w:rPr>
          <w:rFonts w:ascii="Courier New" w:eastAsia="@Arial Unicode MS" w:hAnsi="Courier New" w:cs="Courier New"/>
          <w:color w:val="000000"/>
          <w:sz w:val="20"/>
          <w:szCs w:val="20"/>
        </w:rPr>
        <w:t>.idn</w:t>
      </w:r>
      <w:r w:rsidR="00F72174">
        <w:rPr>
          <w:rFonts w:ascii="Courier New" w:eastAsia="@Arial Unicode MS" w:hAnsi="Courier New" w:cs="Courier New"/>
          <w:color w:val="000000"/>
          <w:sz w:val="20"/>
          <w:szCs w:val="20"/>
        </w:rPr>
        <w:t>"</w:t>
      </w:r>
      <w:r w:rsidRPr="00CF441E">
        <w:rPr>
          <w:rFonts w:ascii="Courier New" w:hAnsi="Courier New" w:cs="Courier New"/>
          <w:sz w:val="20"/>
          <w:szCs w:val="20"/>
        </w:rPr>
        <w:t>&gt;</w:t>
      </w:r>
      <w:r w:rsidR="004B162F" w:rsidRPr="00A46ED5">
        <w:rPr>
          <w:rFonts w:ascii="Courier New" w:eastAsia="@Arial Unicode MS" w:hAnsi="Courier New" w:cs="Courier New"/>
          <w:color w:val="000000"/>
          <w:sz w:val="20"/>
          <w:szCs w:val="20"/>
        </w:rPr>
        <w:t>xn--ua-48bqdg.id</w:t>
      </w:r>
      <w:r w:rsidR="00F72174">
        <w:rPr>
          <w:rFonts w:ascii="Courier New" w:eastAsia="@Arial Unicode MS" w:hAnsi="Courier New" w:cs="Courier New"/>
          <w:color w:val="000000"/>
          <w:sz w:val="20"/>
          <w:szCs w:val="20"/>
        </w:rPr>
        <w:t>n</w:t>
      </w:r>
      <w:r w:rsidRPr="00CF441E">
        <w:rPr>
          <w:rFonts w:ascii="Courier New" w:hAnsi="Courier New" w:cs="Courier New"/>
          <w:sz w:val="20"/>
          <w:szCs w:val="20"/>
        </w:rPr>
        <w:t>&lt;/name&gt;</w:t>
      </w:r>
    </w:p>
    <w:p w:rsidR="005D40AE" w:rsidRPr="00CF441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F441E">
        <w:rPr>
          <w:rFonts w:ascii="Courier New" w:hAnsi="Courier New" w:cs="Courier New"/>
          <w:sz w:val="20"/>
          <w:szCs w:val="20"/>
        </w:rPr>
        <w:t>S:          &lt;/varInfData&gt;</w:t>
      </w:r>
    </w:p>
    <w:p w:rsidR="005D40AE" w:rsidRPr="00CF441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F441E">
        <w:rPr>
          <w:rFonts w:ascii="Courier New" w:hAnsi="Courier New" w:cs="Courier New"/>
          <w:sz w:val="20"/>
          <w:szCs w:val="20"/>
        </w:rPr>
        <w:t>S:       &lt;/resData&gt;</w:t>
      </w:r>
    </w:p>
    <w:p w:rsidR="005D40AE" w:rsidRPr="00CF441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F441E">
        <w:rPr>
          <w:rFonts w:ascii="Courier New" w:hAnsi="Courier New" w:cs="Courier New"/>
          <w:sz w:val="20"/>
          <w:szCs w:val="20"/>
        </w:rPr>
        <w:t>S:       &lt;trID&gt;</w:t>
      </w:r>
    </w:p>
    <w:p w:rsidR="005D40AE" w:rsidRPr="00CF441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F441E">
        <w:rPr>
          <w:rFonts w:ascii="Courier New" w:hAnsi="Courier New" w:cs="Courier New"/>
          <w:sz w:val="20"/>
          <w:szCs w:val="20"/>
        </w:rPr>
        <w:t>S:          &lt;clTRID&gt;ABC-12345&lt;/clTRID&gt;</w:t>
      </w:r>
    </w:p>
    <w:p w:rsidR="005D40AE" w:rsidRPr="00CF441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F441E">
        <w:rPr>
          <w:rFonts w:ascii="Courier New" w:hAnsi="Courier New" w:cs="Courier New"/>
          <w:sz w:val="20"/>
          <w:szCs w:val="20"/>
        </w:rPr>
        <w:t>S:          &lt;svTRID&gt;54322-XYZ&lt;/svTRID&gt;</w:t>
      </w:r>
    </w:p>
    <w:p w:rsidR="005D40AE" w:rsidRPr="00CF441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F441E">
        <w:rPr>
          <w:rFonts w:ascii="Courier New" w:hAnsi="Courier New" w:cs="Courier New"/>
          <w:sz w:val="20"/>
          <w:szCs w:val="20"/>
        </w:rPr>
        <w:t>S:       &lt;/trID&gt;</w:t>
      </w:r>
    </w:p>
    <w:p w:rsidR="005D40AE" w:rsidRPr="00CF441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F441E">
        <w:rPr>
          <w:rFonts w:ascii="Courier New" w:hAnsi="Courier New" w:cs="Courier New"/>
          <w:sz w:val="20"/>
          <w:szCs w:val="20"/>
        </w:rPr>
        <w:t>S:    &lt;/response&gt;</w:t>
      </w:r>
    </w:p>
    <w:p w:rsidR="005D40AE" w:rsidRPr="00CF441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F441E">
        <w:rPr>
          <w:rFonts w:ascii="Courier New" w:hAnsi="Courier New" w:cs="Courier New"/>
          <w:sz w:val="20"/>
          <w:szCs w:val="20"/>
        </w:rPr>
        <w:t>S: &lt;/epp&gt;</w:t>
      </w:r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8B0FC3" w:rsidRDefault="008B0FC3" w:rsidP="008B0FC3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t xml:space="preserve">An EPP error response MUST be returned if a </w:t>
      </w:r>
      <w:r w:rsidRPr="00A51952">
        <w:rPr>
          <w:rFonts w:ascii="Courier New" w:eastAsia="@Arial Unicode MS" w:hAnsi="Courier New" w:cs="Courier New"/>
          <w:sz w:val="20"/>
          <w:szCs w:val="20"/>
        </w:rPr>
        <w:t>&lt;</w:t>
      </w:r>
      <w:r>
        <w:rPr>
          <w:rFonts w:ascii="Courier New" w:eastAsia="@Arial Unicode MS" w:hAnsi="Courier New" w:cs="Courier New"/>
          <w:sz w:val="20"/>
          <w:szCs w:val="20"/>
        </w:rPr>
        <w:t>variantI</w:t>
      </w:r>
      <w:r w:rsidRPr="00A51952">
        <w:rPr>
          <w:rFonts w:ascii="Courier New" w:eastAsia="@Arial Unicode MS" w:hAnsi="Courier New" w:cs="Courier New"/>
          <w:sz w:val="20"/>
          <w:szCs w:val="20"/>
        </w:rPr>
        <w:t>nfo&gt;</w:t>
      </w:r>
      <w:r>
        <w:rPr>
          <w:rFonts w:ascii="Arial" w:eastAsia="@Arial Unicode MS" w:hAnsi="Arial" w:cs="Arial"/>
          <w:sz w:val="20"/>
          <w:szCs w:val="20"/>
        </w:rPr>
        <w:t xml:space="preserve"> command cannot be processed for any reason.</w:t>
      </w:r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5D40AE" w:rsidRDefault="005D40AE" w:rsidP="007F5331">
      <w:pPr>
        <w:pStyle w:val="Heading2"/>
        <w:numPr>
          <w:ilvl w:val="1"/>
          <w:numId w:val="14"/>
        </w:numPr>
        <w:rPr>
          <w:rFonts w:eastAsia="@Arial Unicode MS"/>
        </w:rPr>
      </w:pPr>
      <w:bookmarkStart w:id="19" w:name="_Toc252380748"/>
      <w:r>
        <w:rPr>
          <w:rFonts w:eastAsia="@Arial Unicode MS"/>
        </w:rPr>
        <w:t>EPP Transform Commands</w:t>
      </w:r>
      <w:bookmarkEnd w:id="19"/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5D40AE" w:rsidRDefault="005D40AE" w:rsidP="00F73EAA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t xml:space="preserve">EPP provides five commands to transform objects: </w:t>
      </w:r>
      <w:r w:rsidRPr="00126ED6">
        <w:rPr>
          <w:rFonts w:ascii="Courier New" w:eastAsia="@Arial Unicode MS" w:hAnsi="Courier New" w:cs="Courier New"/>
          <w:sz w:val="20"/>
          <w:szCs w:val="20"/>
        </w:rPr>
        <w:t>&lt;create&gt;</w:t>
      </w:r>
      <w:r>
        <w:rPr>
          <w:rFonts w:ascii="Arial" w:eastAsia="@Arial Unicode MS" w:hAnsi="Arial" w:cs="Arial"/>
          <w:sz w:val="20"/>
          <w:szCs w:val="20"/>
        </w:rPr>
        <w:t xml:space="preserve"> to create</w:t>
      </w:r>
      <w:r w:rsidR="00F73EAA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 xml:space="preserve">an instance of an object, </w:t>
      </w:r>
      <w:r w:rsidRPr="00126ED6">
        <w:rPr>
          <w:rFonts w:ascii="Courier New" w:eastAsia="@Arial Unicode MS" w:hAnsi="Courier New" w:cs="Courier New"/>
          <w:sz w:val="20"/>
          <w:szCs w:val="20"/>
        </w:rPr>
        <w:t>&lt;delete&gt;</w:t>
      </w:r>
      <w:r>
        <w:rPr>
          <w:rFonts w:ascii="Arial" w:eastAsia="@Arial Unicode MS" w:hAnsi="Arial" w:cs="Arial"/>
          <w:sz w:val="20"/>
          <w:szCs w:val="20"/>
        </w:rPr>
        <w:t xml:space="preserve"> to delete an instance of an</w:t>
      </w:r>
      <w:r w:rsidR="00F73EAA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 xml:space="preserve">object, </w:t>
      </w:r>
      <w:r w:rsidRPr="00126ED6">
        <w:rPr>
          <w:rFonts w:ascii="Courier New" w:eastAsia="@Arial Unicode MS" w:hAnsi="Courier New" w:cs="Courier New"/>
          <w:sz w:val="20"/>
          <w:szCs w:val="20"/>
        </w:rPr>
        <w:t>&lt;renew&gt;</w:t>
      </w:r>
      <w:r>
        <w:rPr>
          <w:rFonts w:ascii="Arial" w:eastAsia="@Arial Unicode MS" w:hAnsi="Arial" w:cs="Arial"/>
          <w:sz w:val="20"/>
          <w:szCs w:val="20"/>
        </w:rPr>
        <w:t xml:space="preserve"> to extend the validity period of an object,</w:t>
      </w:r>
      <w:r w:rsidR="00F73EAA">
        <w:rPr>
          <w:rFonts w:ascii="Arial" w:eastAsia="@Arial Unicode MS" w:hAnsi="Arial" w:cs="Arial"/>
          <w:sz w:val="20"/>
          <w:szCs w:val="20"/>
        </w:rPr>
        <w:t xml:space="preserve"> </w:t>
      </w:r>
      <w:r w:rsidRPr="00126ED6">
        <w:rPr>
          <w:rFonts w:ascii="Courier New" w:eastAsia="@Arial Unicode MS" w:hAnsi="Courier New" w:cs="Courier New"/>
          <w:sz w:val="20"/>
          <w:szCs w:val="20"/>
        </w:rPr>
        <w:t>&lt;transfer&gt;</w:t>
      </w:r>
      <w:r>
        <w:rPr>
          <w:rFonts w:ascii="Arial" w:eastAsia="@Arial Unicode MS" w:hAnsi="Arial" w:cs="Arial"/>
          <w:sz w:val="20"/>
          <w:szCs w:val="20"/>
        </w:rPr>
        <w:t xml:space="preserve"> to manage object sponsorship changes, and </w:t>
      </w:r>
      <w:r w:rsidRPr="00126ED6">
        <w:rPr>
          <w:rFonts w:ascii="Courier New" w:eastAsia="@Arial Unicode MS" w:hAnsi="Courier New" w:cs="Courier New"/>
          <w:sz w:val="20"/>
          <w:szCs w:val="20"/>
        </w:rPr>
        <w:t>&lt;update&gt;</w:t>
      </w:r>
      <w:r>
        <w:rPr>
          <w:rFonts w:ascii="Arial" w:eastAsia="@Arial Unicode MS" w:hAnsi="Arial" w:cs="Arial"/>
          <w:sz w:val="20"/>
          <w:szCs w:val="20"/>
        </w:rPr>
        <w:t xml:space="preserve"> to</w:t>
      </w:r>
      <w:r w:rsidR="00F73EAA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>change information associated with an object.</w:t>
      </w:r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5D40AE" w:rsidRDefault="005D40AE" w:rsidP="00F73EAA">
      <w:pPr>
        <w:pStyle w:val="Heading3"/>
        <w:numPr>
          <w:ilvl w:val="2"/>
          <w:numId w:val="14"/>
        </w:numPr>
        <w:rPr>
          <w:rFonts w:eastAsia="@Arial Unicode MS"/>
        </w:rPr>
      </w:pPr>
      <w:bookmarkStart w:id="20" w:name="_Toc252380749"/>
      <w:r>
        <w:rPr>
          <w:rFonts w:eastAsia="@Arial Unicode MS"/>
        </w:rPr>
        <w:lastRenderedPageBreak/>
        <w:t xml:space="preserve">EPP </w:t>
      </w:r>
      <w:r w:rsidRPr="00126ED6">
        <w:rPr>
          <w:rFonts w:ascii="Courier New" w:eastAsia="@Arial Unicode MS" w:hAnsi="Courier New" w:cs="Courier New"/>
        </w:rPr>
        <w:t>&lt;create&gt;</w:t>
      </w:r>
      <w:r>
        <w:rPr>
          <w:rFonts w:eastAsia="@Arial Unicode MS"/>
        </w:rPr>
        <w:t xml:space="preserve"> Command</w:t>
      </w:r>
      <w:bookmarkEnd w:id="20"/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5D40AE" w:rsidRDefault="000B7D38" w:rsidP="000B7D3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t xml:space="preserve">This extension does not add any elements to the EPP </w:t>
      </w:r>
      <w:r w:rsidRPr="001E486E">
        <w:rPr>
          <w:rFonts w:ascii="Courier New" w:eastAsia="@Arial Unicode MS" w:hAnsi="Courier New" w:cs="Courier New"/>
          <w:sz w:val="20"/>
          <w:szCs w:val="20"/>
        </w:rPr>
        <w:t>&lt;</w:t>
      </w:r>
      <w:r>
        <w:rPr>
          <w:rFonts w:ascii="Courier New" w:eastAsia="@Arial Unicode MS" w:hAnsi="Courier New" w:cs="Courier New"/>
          <w:sz w:val="20"/>
          <w:szCs w:val="20"/>
        </w:rPr>
        <w:t>create</w:t>
      </w:r>
      <w:r w:rsidRPr="001E486E">
        <w:rPr>
          <w:rFonts w:ascii="Courier New" w:eastAsia="@Arial Unicode MS" w:hAnsi="Courier New" w:cs="Courier New"/>
          <w:sz w:val="20"/>
          <w:szCs w:val="20"/>
        </w:rPr>
        <w:t>&gt;</w:t>
      </w:r>
      <w:r>
        <w:rPr>
          <w:rFonts w:ascii="Arial" w:eastAsia="@Arial Unicode MS" w:hAnsi="Arial" w:cs="Arial"/>
          <w:sz w:val="20"/>
          <w:szCs w:val="20"/>
        </w:rPr>
        <w:t xml:space="preserve"> command, however it does add extensions to </w:t>
      </w:r>
      <w:r w:rsidR="005D40AE">
        <w:rPr>
          <w:rFonts w:ascii="Arial" w:hAnsi="Arial" w:cs="Arial"/>
          <w:sz w:val="20"/>
          <w:szCs w:val="20"/>
        </w:rPr>
        <w:t xml:space="preserve">the EPP </w:t>
      </w:r>
      <w:r w:rsidR="005D40AE" w:rsidRPr="00126ED6">
        <w:rPr>
          <w:rFonts w:ascii="Courier New" w:hAnsi="Courier New" w:cs="Courier New"/>
          <w:sz w:val="20"/>
          <w:szCs w:val="20"/>
        </w:rPr>
        <w:t>&lt;create&gt;</w:t>
      </w:r>
      <w:r>
        <w:rPr>
          <w:rFonts w:ascii="Arial" w:hAnsi="Arial" w:cs="Arial"/>
          <w:sz w:val="20"/>
          <w:szCs w:val="20"/>
        </w:rPr>
        <w:t xml:space="preserve"> response.  Both are</w:t>
      </w:r>
      <w:r w:rsidR="005D40AE">
        <w:rPr>
          <w:rFonts w:ascii="Arial" w:hAnsi="Arial" w:cs="Arial"/>
          <w:sz w:val="20"/>
          <w:szCs w:val="20"/>
        </w:rPr>
        <w:t xml:space="preserve"> described in the EPP domain mapping [1].</w:t>
      </w:r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7E29B5" w:rsidRDefault="005D40AE" w:rsidP="001F721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t xml:space="preserve">When a </w:t>
      </w:r>
      <w:r w:rsidRPr="00870A85">
        <w:rPr>
          <w:rFonts w:ascii="Courier New" w:eastAsia="@Arial Unicode MS" w:hAnsi="Courier New" w:cs="Courier New"/>
          <w:sz w:val="20"/>
          <w:szCs w:val="20"/>
        </w:rPr>
        <w:t>&lt;create&gt;</w:t>
      </w:r>
      <w:r>
        <w:rPr>
          <w:rFonts w:ascii="Arial" w:eastAsia="@Arial Unicode MS" w:hAnsi="Arial" w:cs="Arial"/>
          <w:sz w:val="20"/>
          <w:szCs w:val="20"/>
        </w:rPr>
        <w:t xml:space="preserve"> </w:t>
      </w:r>
      <w:r w:rsidR="00441497">
        <w:rPr>
          <w:rFonts w:ascii="Arial" w:eastAsia="@Arial Unicode MS" w:hAnsi="Arial" w:cs="Arial"/>
          <w:sz w:val="20"/>
          <w:szCs w:val="20"/>
        </w:rPr>
        <w:t xml:space="preserve">command has been successfully processed, the EPP </w:t>
      </w:r>
      <w:r w:rsidR="00441497" w:rsidRPr="009408B5">
        <w:rPr>
          <w:rFonts w:ascii="Courier New" w:eastAsia="@Arial Unicode MS" w:hAnsi="Courier New" w:cs="Courier New"/>
          <w:sz w:val="20"/>
          <w:szCs w:val="20"/>
        </w:rPr>
        <w:t>&lt;resData&gt;</w:t>
      </w:r>
      <w:r w:rsidR="00441497">
        <w:rPr>
          <w:rFonts w:ascii="Arial" w:eastAsia="@Arial Unicode MS" w:hAnsi="Arial" w:cs="Arial"/>
          <w:sz w:val="20"/>
          <w:szCs w:val="20"/>
        </w:rPr>
        <w:t xml:space="preserve"> element in the </w:t>
      </w:r>
      <w:r w:rsidR="00441497" w:rsidRPr="007F7C02">
        <w:rPr>
          <w:rFonts w:ascii="Courier New" w:eastAsia="@Arial Unicode MS" w:hAnsi="Courier New" w:cs="Courier New"/>
          <w:sz w:val="20"/>
          <w:szCs w:val="20"/>
        </w:rPr>
        <w:t>&lt;</w:t>
      </w:r>
      <w:r w:rsidR="007E29B5">
        <w:rPr>
          <w:rFonts w:ascii="Courier New" w:eastAsia="@Arial Unicode MS" w:hAnsi="Courier New" w:cs="Courier New"/>
          <w:sz w:val="20"/>
          <w:szCs w:val="20"/>
        </w:rPr>
        <w:t>create</w:t>
      </w:r>
      <w:r w:rsidR="00441497" w:rsidRPr="007F7C02">
        <w:rPr>
          <w:rFonts w:ascii="Courier New" w:eastAsia="@Arial Unicode MS" w:hAnsi="Courier New" w:cs="Courier New"/>
          <w:sz w:val="20"/>
          <w:szCs w:val="20"/>
        </w:rPr>
        <w:t>&gt;</w:t>
      </w:r>
      <w:r w:rsidR="00441497">
        <w:rPr>
          <w:rFonts w:ascii="Arial" w:eastAsia="@Arial Unicode MS" w:hAnsi="Arial" w:cs="Arial"/>
          <w:sz w:val="20"/>
          <w:szCs w:val="20"/>
        </w:rPr>
        <w:t xml:space="preserve"> response </w:t>
      </w:r>
      <w:r w:rsidR="001F721E">
        <w:rPr>
          <w:rFonts w:ascii="Arial" w:eastAsia="@Arial Unicode MS" w:hAnsi="Arial" w:cs="Arial"/>
          <w:sz w:val="20"/>
          <w:szCs w:val="20"/>
        </w:rPr>
        <w:t>MUST</w:t>
      </w:r>
      <w:r w:rsidR="00441497">
        <w:rPr>
          <w:rFonts w:ascii="Arial" w:eastAsia="@Arial Unicode MS" w:hAnsi="Arial" w:cs="Arial"/>
          <w:sz w:val="20"/>
          <w:szCs w:val="20"/>
        </w:rPr>
        <w:t xml:space="preserve"> contain child elements as described in the EPP domain mapping [1].  </w:t>
      </w:r>
      <w:r>
        <w:rPr>
          <w:rFonts w:ascii="Arial" w:eastAsia="@Arial Unicode MS" w:hAnsi="Arial" w:cs="Arial"/>
          <w:sz w:val="20"/>
          <w:szCs w:val="20"/>
        </w:rPr>
        <w:t xml:space="preserve"> </w:t>
      </w:r>
      <w:r w:rsidR="007E29B5">
        <w:rPr>
          <w:rFonts w:ascii="Arial" w:eastAsia="@Arial Unicode MS" w:hAnsi="Arial" w:cs="Arial"/>
          <w:sz w:val="20"/>
          <w:szCs w:val="20"/>
        </w:rPr>
        <w:t xml:space="preserve">In addition, the </w:t>
      </w:r>
      <w:r w:rsidR="007E29B5" w:rsidRPr="009A4FD2">
        <w:rPr>
          <w:rFonts w:ascii="Courier New" w:eastAsia="@Arial Unicode MS" w:hAnsi="Courier New" w:cs="Courier New"/>
          <w:sz w:val="20"/>
          <w:szCs w:val="20"/>
        </w:rPr>
        <w:t>&lt;</w:t>
      </w:r>
      <w:r w:rsidR="007E29B5">
        <w:rPr>
          <w:rFonts w:ascii="Courier New" w:eastAsia="@Arial Unicode MS" w:hAnsi="Courier New" w:cs="Courier New"/>
          <w:sz w:val="20"/>
          <w:szCs w:val="20"/>
        </w:rPr>
        <w:t>create</w:t>
      </w:r>
      <w:r w:rsidR="007E29B5" w:rsidRPr="009A4FD2">
        <w:rPr>
          <w:rFonts w:ascii="Courier New" w:eastAsia="@Arial Unicode MS" w:hAnsi="Courier New" w:cs="Courier New"/>
          <w:sz w:val="20"/>
          <w:szCs w:val="20"/>
        </w:rPr>
        <w:t>&gt;</w:t>
      </w:r>
      <w:r w:rsidR="007E29B5">
        <w:rPr>
          <w:rFonts w:ascii="Arial" w:eastAsia="@Arial Unicode MS" w:hAnsi="Arial" w:cs="Arial"/>
          <w:sz w:val="20"/>
          <w:szCs w:val="20"/>
        </w:rPr>
        <w:t xml:space="preserve"> response </w:t>
      </w:r>
      <w:r w:rsidR="001F721E">
        <w:rPr>
          <w:rFonts w:ascii="Arial" w:eastAsia="@Arial Unicode MS" w:hAnsi="Arial" w:cs="Arial"/>
          <w:sz w:val="20"/>
          <w:szCs w:val="20"/>
        </w:rPr>
        <w:t xml:space="preserve">MUST </w:t>
      </w:r>
      <w:r w:rsidR="007E29B5">
        <w:rPr>
          <w:rFonts w:ascii="Arial" w:eastAsia="@Arial Unicode MS" w:hAnsi="Arial" w:cs="Arial"/>
          <w:sz w:val="20"/>
          <w:szCs w:val="20"/>
        </w:rPr>
        <w:t xml:space="preserve">contain an EPP </w:t>
      </w:r>
      <w:r w:rsidR="007E29B5" w:rsidRPr="009A4FD2">
        <w:rPr>
          <w:rFonts w:ascii="Courier New" w:eastAsia="@Arial Unicode MS" w:hAnsi="Courier New" w:cs="Courier New"/>
          <w:sz w:val="20"/>
          <w:szCs w:val="20"/>
        </w:rPr>
        <w:t>&lt;extension&gt;</w:t>
      </w:r>
      <w:r w:rsidR="007E29B5">
        <w:rPr>
          <w:rFonts w:ascii="Arial" w:eastAsia="@Arial Unicode MS" w:hAnsi="Arial" w:cs="Arial"/>
          <w:sz w:val="20"/>
          <w:szCs w:val="20"/>
        </w:rPr>
        <w:t xml:space="preserve"> element, which </w:t>
      </w:r>
      <w:r w:rsidR="001F721E">
        <w:rPr>
          <w:rFonts w:ascii="Arial" w:eastAsia="@Arial Unicode MS" w:hAnsi="Arial" w:cs="Arial"/>
          <w:sz w:val="20"/>
          <w:szCs w:val="20"/>
        </w:rPr>
        <w:t xml:space="preserve">MUST </w:t>
      </w:r>
      <w:r w:rsidR="007E29B5">
        <w:rPr>
          <w:rFonts w:ascii="Arial" w:eastAsia="@Arial Unicode MS" w:hAnsi="Arial" w:cs="Arial"/>
          <w:sz w:val="20"/>
          <w:szCs w:val="20"/>
        </w:rPr>
        <w:t xml:space="preserve">contain an </w:t>
      </w:r>
      <w:r w:rsidR="007E29B5" w:rsidRPr="009A4FD2">
        <w:rPr>
          <w:rFonts w:ascii="Courier New" w:eastAsia="@Arial Unicode MS" w:hAnsi="Courier New" w:cs="Courier New"/>
          <w:sz w:val="20"/>
          <w:szCs w:val="20"/>
        </w:rPr>
        <w:t>&lt;</w:t>
      </w:r>
      <w:r w:rsidR="007E29B5">
        <w:rPr>
          <w:rFonts w:ascii="Courier New" w:eastAsia="@Arial Unicode MS" w:hAnsi="Courier New" w:cs="Courier New"/>
          <w:sz w:val="20"/>
          <w:szCs w:val="20"/>
        </w:rPr>
        <w:t>cre</w:t>
      </w:r>
      <w:r w:rsidR="007E29B5" w:rsidRPr="009A4FD2">
        <w:rPr>
          <w:rFonts w:ascii="Courier New" w:eastAsia="@Arial Unicode MS" w:hAnsi="Courier New" w:cs="Courier New"/>
          <w:sz w:val="20"/>
          <w:szCs w:val="20"/>
        </w:rPr>
        <w:t>Data&gt;</w:t>
      </w:r>
      <w:r w:rsidR="007E29B5">
        <w:rPr>
          <w:rFonts w:ascii="Arial" w:eastAsia="@Arial Unicode MS" w:hAnsi="Arial" w:cs="Arial"/>
          <w:sz w:val="20"/>
          <w:szCs w:val="20"/>
        </w:rPr>
        <w:t xml:space="preserve"> element</w:t>
      </w:r>
      <w:r w:rsidR="001F721E">
        <w:rPr>
          <w:rFonts w:ascii="Arial" w:eastAsia="@Arial Unicode MS" w:hAnsi="Arial" w:cs="Arial"/>
          <w:sz w:val="20"/>
          <w:szCs w:val="20"/>
        </w:rPr>
        <w:t xml:space="preserve"> </w:t>
      </w:r>
      <w:r w:rsidR="007E29B5">
        <w:rPr>
          <w:rFonts w:ascii="Arial" w:eastAsia="@Arial Unicode MS" w:hAnsi="Arial" w:cs="Arial"/>
          <w:sz w:val="20"/>
          <w:szCs w:val="20"/>
        </w:rPr>
        <w:t>identify</w:t>
      </w:r>
      <w:r w:rsidR="001F721E">
        <w:rPr>
          <w:rFonts w:ascii="Arial" w:eastAsia="@Arial Unicode MS" w:hAnsi="Arial" w:cs="Arial"/>
          <w:sz w:val="20"/>
          <w:szCs w:val="20"/>
        </w:rPr>
        <w:t>ing</w:t>
      </w:r>
      <w:r w:rsidR="007E29B5">
        <w:rPr>
          <w:rFonts w:ascii="Arial" w:eastAsia="@Arial Unicode MS" w:hAnsi="Arial" w:cs="Arial"/>
          <w:sz w:val="20"/>
          <w:szCs w:val="20"/>
        </w:rPr>
        <w:t xml:space="preserve"> the </w:t>
      </w:r>
      <w:r w:rsidR="000A7026">
        <w:rPr>
          <w:rFonts w:ascii="Courier New" w:eastAsia="@Arial Unicode MS" w:hAnsi="Courier New" w:cs="Courier New"/>
          <w:sz w:val="20"/>
          <w:szCs w:val="20"/>
        </w:rPr>
        <w:t>variant</w:t>
      </w:r>
      <w:r w:rsidR="001F721E">
        <w:rPr>
          <w:rFonts w:ascii="Arial" w:eastAsia="@Arial Unicode MS" w:hAnsi="Arial" w:cs="Arial"/>
          <w:sz w:val="20"/>
          <w:szCs w:val="20"/>
        </w:rPr>
        <w:t xml:space="preserve"> </w:t>
      </w:r>
      <w:r w:rsidR="007E29B5">
        <w:rPr>
          <w:rFonts w:ascii="Arial" w:eastAsia="@Arial Unicode MS" w:hAnsi="Arial" w:cs="Arial"/>
          <w:sz w:val="20"/>
          <w:szCs w:val="20"/>
        </w:rPr>
        <w:t>namespace</w:t>
      </w:r>
      <w:r w:rsidR="001F721E">
        <w:rPr>
          <w:rFonts w:ascii="Arial" w:eastAsia="@Arial Unicode MS" w:hAnsi="Arial" w:cs="Arial"/>
          <w:sz w:val="20"/>
          <w:szCs w:val="20"/>
        </w:rPr>
        <w:t xml:space="preserve">.  The </w:t>
      </w:r>
      <w:r w:rsidR="001F721E" w:rsidRPr="009A4FD2">
        <w:rPr>
          <w:rFonts w:ascii="Courier New" w:eastAsia="@Arial Unicode MS" w:hAnsi="Courier New" w:cs="Courier New"/>
          <w:sz w:val="20"/>
          <w:szCs w:val="20"/>
        </w:rPr>
        <w:t>&lt;</w:t>
      </w:r>
      <w:r w:rsidR="001F721E">
        <w:rPr>
          <w:rFonts w:ascii="Courier New" w:eastAsia="@Arial Unicode MS" w:hAnsi="Courier New" w:cs="Courier New"/>
          <w:sz w:val="20"/>
          <w:szCs w:val="20"/>
        </w:rPr>
        <w:t>cre</w:t>
      </w:r>
      <w:r w:rsidR="001F721E" w:rsidRPr="009A4FD2">
        <w:rPr>
          <w:rFonts w:ascii="Courier New" w:eastAsia="@Arial Unicode MS" w:hAnsi="Courier New" w:cs="Courier New"/>
          <w:sz w:val="20"/>
          <w:szCs w:val="20"/>
        </w:rPr>
        <w:t>Data&gt;</w:t>
      </w:r>
      <w:r w:rsidR="001F721E">
        <w:rPr>
          <w:rFonts w:ascii="Arial" w:eastAsia="@Arial Unicode MS" w:hAnsi="Arial" w:cs="Arial"/>
          <w:sz w:val="20"/>
          <w:szCs w:val="20"/>
        </w:rPr>
        <w:t xml:space="preserve"> </w:t>
      </w:r>
      <w:r w:rsidR="007E29B5">
        <w:rPr>
          <w:rFonts w:ascii="Arial" w:eastAsia="@Arial Unicode MS" w:hAnsi="Arial" w:cs="Arial"/>
          <w:sz w:val="20"/>
          <w:szCs w:val="20"/>
        </w:rPr>
        <w:t>contains the following child elements:</w:t>
      </w:r>
    </w:p>
    <w:p w:rsidR="007E29B5" w:rsidRDefault="007E29B5" w:rsidP="007E29B5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7E29B5" w:rsidRDefault="000B7D38" w:rsidP="007E29B5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 w:rsidRPr="000B7D38">
        <w:rPr>
          <w:rFonts w:ascii="Arial" w:eastAsia="@Arial Unicode MS" w:hAnsi="Arial" w:cs="Arial"/>
          <w:sz w:val="20"/>
          <w:szCs w:val="20"/>
        </w:rPr>
        <w:t xml:space="preserve">One </w:t>
      </w:r>
      <w:r w:rsidR="001F721E" w:rsidRPr="000B7D38">
        <w:rPr>
          <w:rFonts w:ascii="Arial" w:eastAsia="@Arial Unicode MS" w:hAnsi="Arial" w:cs="Arial"/>
          <w:sz w:val="20"/>
          <w:szCs w:val="20"/>
        </w:rPr>
        <w:t xml:space="preserve">or more </w:t>
      </w:r>
      <w:r w:rsidR="001F721E" w:rsidRPr="000B7D38">
        <w:rPr>
          <w:rFonts w:ascii="Courier New" w:eastAsia="@Arial Unicode MS" w:hAnsi="Courier New" w:cs="Courier New"/>
          <w:sz w:val="20"/>
          <w:szCs w:val="20"/>
        </w:rPr>
        <w:t>&lt;variant&gt;</w:t>
      </w:r>
      <w:r w:rsidR="001F721E" w:rsidRPr="000B7D38">
        <w:rPr>
          <w:rFonts w:ascii="Arial" w:eastAsia="@Arial Unicode MS" w:hAnsi="Arial" w:cs="Arial"/>
          <w:sz w:val="20"/>
          <w:szCs w:val="20"/>
        </w:rPr>
        <w:t xml:space="preserve"> elements cont</w:t>
      </w:r>
      <w:r>
        <w:rPr>
          <w:rFonts w:ascii="Arial" w:eastAsia="@Arial Unicode MS" w:hAnsi="Arial" w:cs="Arial"/>
          <w:sz w:val="20"/>
          <w:szCs w:val="20"/>
        </w:rPr>
        <w:t>aining the fully qualified name</w:t>
      </w:r>
      <w:r w:rsidR="001F721E" w:rsidRPr="000B7D38">
        <w:rPr>
          <w:rFonts w:ascii="Arial" w:eastAsia="@Arial Unicode MS" w:hAnsi="Arial" w:cs="Arial"/>
          <w:sz w:val="20"/>
          <w:szCs w:val="20"/>
        </w:rPr>
        <w:t xml:space="preserve"> </w:t>
      </w:r>
      <w:r w:rsidR="0067156C">
        <w:rPr>
          <w:rFonts w:ascii="Arial" w:eastAsia="@Arial Unicode MS" w:hAnsi="Arial" w:cs="Arial"/>
          <w:sz w:val="20"/>
          <w:szCs w:val="20"/>
        </w:rPr>
        <w:t xml:space="preserve">of any variants of a domain name, </w:t>
      </w:r>
      <w:r w:rsidR="001F721E" w:rsidRPr="000B7D38">
        <w:rPr>
          <w:rFonts w:ascii="Arial" w:eastAsia="@Arial Unicode MS" w:hAnsi="Arial" w:cs="Arial"/>
          <w:sz w:val="20"/>
          <w:szCs w:val="20"/>
        </w:rPr>
        <w:t xml:space="preserve">in DNS </w:t>
      </w:r>
      <w:r w:rsidR="0067156C">
        <w:rPr>
          <w:rFonts w:ascii="Arial" w:eastAsia="@Arial Unicode MS" w:hAnsi="Arial" w:cs="Arial"/>
          <w:sz w:val="20"/>
          <w:szCs w:val="20"/>
        </w:rPr>
        <w:t>form</w:t>
      </w:r>
      <w:r w:rsidR="001F721E" w:rsidRPr="000B7D38">
        <w:rPr>
          <w:rFonts w:ascii="Arial" w:eastAsia="@Arial Unicode MS" w:hAnsi="Arial" w:cs="Arial"/>
          <w:sz w:val="20"/>
          <w:szCs w:val="20"/>
        </w:rPr>
        <w:t xml:space="preserve">.  </w:t>
      </w:r>
      <w:r>
        <w:rPr>
          <w:rFonts w:ascii="Arial" w:eastAsia="@Arial Unicode MS" w:hAnsi="Arial" w:cs="Arial"/>
          <w:sz w:val="20"/>
          <w:szCs w:val="20"/>
        </w:rPr>
        <w:t xml:space="preserve">Each </w:t>
      </w:r>
      <w:r w:rsidRPr="00AB345F">
        <w:rPr>
          <w:rFonts w:ascii="Courier New" w:eastAsia="@Arial Unicode MS" w:hAnsi="Courier New" w:cs="Courier New"/>
          <w:sz w:val="20"/>
          <w:szCs w:val="20"/>
        </w:rPr>
        <w:t>&lt;variant&gt;</w:t>
      </w:r>
      <w:r>
        <w:rPr>
          <w:rFonts w:ascii="Arial" w:eastAsia="@Arial Unicode MS" w:hAnsi="Arial" w:cs="Arial"/>
          <w:sz w:val="20"/>
          <w:szCs w:val="20"/>
        </w:rPr>
        <w:t xml:space="preserve"> element </w:t>
      </w:r>
      <w:r w:rsidR="0067156C">
        <w:rPr>
          <w:rFonts w:ascii="Arial" w:eastAsia="@Arial Unicode MS" w:hAnsi="Arial" w:cs="Arial"/>
          <w:sz w:val="20"/>
          <w:szCs w:val="20"/>
        </w:rPr>
        <w:t xml:space="preserve">MUST </w:t>
      </w:r>
      <w:r>
        <w:rPr>
          <w:rFonts w:ascii="Arial" w:eastAsia="@Arial Unicode MS" w:hAnsi="Arial" w:cs="Arial"/>
          <w:sz w:val="20"/>
          <w:szCs w:val="20"/>
        </w:rPr>
        <w:t xml:space="preserve">have a </w:t>
      </w:r>
      <w:r w:rsidRPr="00B558F5">
        <w:rPr>
          <w:rFonts w:ascii="Courier New" w:eastAsia="@Arial Unicode MS" w:hAnsi="Courier New" w:cs="Courier New"/>
          <w:color w:val="000000"/>
          <w:sz w:val="20"/>
          <w:szCs w:val="20"/>
        </w:rPr>
        <w:t>"</w:t>
      </w:r>
      <w:r w:rsidR="0067156C">
        <w:rPr>
          <w:rFonts w:ascii="Courier New" w:eastAsia="@Arial Unicode MS" w:hAnsi="Courier New" w:cs="Courier New"/>
          <w:sz w:val="20"/>
          <w:szCs w:val="20"/>
        </w:rPr>
        <w:t>userForm</w:t>
      </w:r>
      <w:r w:rsidRPr="00B558F5">
        <w:rPr>
          <w:rFonts w:ascii="Courier New" w:eastAsia="@Arial Unicode MS" w:hAnsi="Courier New" w:cs="Courier New"/>
          <w:color w:val="000000"/>
          <w:sz w:val="20"/>
          <w:szCs w:val="20"/>
        </w:rPr>
        <w:t>"</w:t>
      </w:r>
      <w:r>
        <w:rPr>
          <w:rFonts w:ascii="Arial" w:eastAsia="@Arial Unicode MS" w:hAnsi="Arial" w:cs="Arial"/>
          <w:sz w:val="20"/>
          <w:szCs w:val="20"/>
        </w:rPr>
        <w:t xml:space="preserve"> attribute indicating the </w:t>
      </w:r>
      <w:r w:rsidR="00373F40">
        <w:rPr>
          <w:rFonts w:ascii="Arial" w:eastAsia="@Arial Unicode MS" w:hAnsi="Arial" w:cs="Arial"/>
          <w:sz w:val="20"/>
          <w:szCs w:val="20"/>
        </w:rPr>
        <w:t>native presentation form of the variant name</w:t>
      </w:r>
      <w:r>
        <w:rPr>
          <w:rFonts w:ascii="Arial" w:eastAsia="@Arial Unicode MS" w:hAnsi="Arial" w:cs="Arial"/>
          <w:sz w:val="20"/>
          <w:szCs w:val="20"/>
        </w:rPr>
        <w:t xml:space="preserve">.  </w:t>
      </w:r>
    </w:p>
    <w:p w:rsidR="00373F40" w:rsidRPr="006A6F28" w:rsidRDefault="00373F40" w:rsidP="006A6F28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t xml:space="preserve">Example </w:t>
      </w:r>
      <w:r w:rsidRPr="00F06E11">
        <w:rPr>
          <w:rFonts w:ascii="Courier New" w:eastAsia="@Arial Unicode MS" w:hAnsi="Courier New" w:cs="Courier New"/>
          <w:sz w:val="20"/>
          <w:szCs w:val="20"/>
        </w:rPr>
        <w:t>&lt;create&gt;</w:t>
      </w:r>
      <w:r>
        <w:rPr>
          <w:rFonts w:ascii="Arial" w:eastAsia="@Arial Unicode MS" w:hAnsi="Arial" w:cs="Arial"/>
          <w:sz w:val="20"/>
          <w:szCs w:val="20"/>
        </w:rPr>
        <w:t xml:space="preserve"> response:</w:t>
      </w:r>
    </w:p>
    <w:p w:rsidR="0081167A" w:rsidRDefault="0081167A" w:rsidP="005D40A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81167A" w:rsidRPr="0081167A" w:rsidRDefault="0081167A" w:rsidP="0081167A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81167A">
        <w:rPr>
          <w:rFonts w:ascii="Courier New" w:hAnsi="Courier New"/>
          <w:sz w:val="20"/>
          <w:szCs w:val="20"/>
        </w:rPr>
        <w:t>S: &lt;?xml version="1.0" encoding="UTF-8" standalone="no"?&gt;</w:t>
      </w:r>
    </w:p>
    <w:p w:rsidR="0081167A" w:rsidRPr="0081167A" w:rsidRDefault="0081167A" w:rsidP="0081167A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81167A">
        <w:rPr>
          <w:rFonts w:ascii="Courier New" w:hAnsi="Courier New"/>
          <w:sz w:val="20"/>
          <w:szCs w:val="20"/>
        </w:rPr>
        <w:t>S: &lt;epp xmlns="urn:ietf:params:xml:ns:epp-1.0"&gt;</w:t>
      </w:r>
    </w:p>
    <w:p w:rsidR="0081167A" w:rsidRPr="0081167A" w:rsidRDefault="0081167A" w:rsidP="0081167A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81167A">
        <w:rPr>
          <w:rFonts w:ascii="Courier New" w:hAnsi="Courier New"/>
          <w:sz w:val="20"/>
          <w:szCs w:val="20"/>
        </w:rPr>
        <w:t>S:   &lt;response&gt;</w:t>
      </w:r>
    </w:p>
    <w:p w:rsidR="0081167A" w:rsidRPr="0081167A" w:rsidRDefault="0081167A" w:rsidP="0081167A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81167A">
        <w:rPr>
          <w:rFonts w:ascii="Courier New" w:hAnsi="Courier New"/>
          <w:sz w:val="20"/>
          <w:szCs w:val="20"/>
        </w:rPr>
        <w:t>S:     &lt;result code="1000"&gt;</w:t>
      </w:r>
    </w:p>
    <w:p w:rsidR="0081167A" w:rsidRPr="0081167A" w:rsidRDefault="0081167A" w:rsidP="0081167A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81167A">
        <w:rPr>
          <w:rFonts w:ascii="Courier New" w:hAnsi="Courier New"/>
          <w:sz w:val="20"/>
          <w:szCs w:val="20"/>
        </w:rPr>
        <w:t>S:       &lt;msg lang="en"&gt;Command completed successfully&lt;/msg&gt;</w:t>
      </w:r>
    </w:p>
    <w:p w:rsidR="0081167A" w:rsidRPr="0081167A" w:rsidRDefault="0081167A" w:rsidP="0081167A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81167A">
        <w:rPr>
          <w:rFonts w:ascii="Courier New" w:hAnsi="Courier New"/>
          <w:sz w:val="20"/>
          <w:szCs w:val="20"/>
        </w:rPr>
        <w:t>S:     &lt;/result&gt;</w:t>
      </w:r>
    </w:p>
    <w:p w:rsidR="0081167A" w:rsidRPr="0081167A" w:rsidRDefault="0081167A" w:rsidP="0081167A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81167A">
        <w:rPr>
          <w:rFonts w:ascii="Courier New" w:hAnsi="Courier New"/>
          <w:sz w:val="20"/>
          <w:szCs w:val="20"/>
        </w:rPr>
        <w:t>S:     &lt;resData&gt;</w:t>
      </w:r>
    </w:p>
    <w:p w:rsidR="0081167A" w:rsidRPr="0081167A" w:rsidRDefault="0081167A" w:rsidP="0081167A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81167A">
        <w:rPr>
          <w:rFonts w:ascii="Courier New" w:hAnsi="Courier New"/>
          <w:sz w:val="20"/>
          <w:szCs w:val="20"/>
        </w:rPr>
        <w:t>S:       &lt;creData xmlns="urn:ietf:params:xml:ns:domain-1.0"&gt;</w:t>
      </w:r>
    </w:p>
    <w:p w:rsidR="0081167A" w:rsidRPr="0081167A" w:rsidRDefault="0081167A" w:rsidP="0081167A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81167A">
        <w:rPr>
          <w:rFonts w:ascii="Courier New" w:hAnsi="Courier New"/>
          <w:sz w:val="20"/>
          <w:szCs w:val="20"/>
        </w:rPr>
        <w:t>S:         &lt;name&gt;xn--kxaefcf8b.idn&lt;/name&gt;</w:t>
      </w:r>
    </w:p>
    <w:p w:rsidR="0081167A" w:rsidRPr="0081167A" w:rsidRDefault="0081167A" w:rsidP="0081167A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81167A">
        <w:rPr>
          <w:rFonts w:ascii="Courier New" w:hAnsi="Courier New"/>
          <w:sz w:val="20"/>
          <w:szCs w:val="20"/>
        </w:rPr>
        <w:t>S:         &lt;crDate&gt;2008-10-06T23:49:30.0Z&lt;/crDate&gt;</w:t>
      </w:r>
    </w:p>
    <w:p w:rsidR="0081167A" w:rsidRPr="0081167A" w:rsidRDefault="0081167A" w:rsidP="0081167A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81167A">
        <w:rPr>
          <w:rFonts w:ascii="Courier New" w:hAnsi="Courier New"/>
          <w:sz w:val="20"/>
          <w:szCs w:val="20"/>
        </w:rPr>
        <w:t>S:         &lt;exDate&gt;2010-10-06T23:49:30.0Z&lt;/exDate&gt;</w:t>
      </w:r>
    </w:p>
    <w:p w:rsidR="0081167A" w:rsidRPr="0081167A" w:rsidRDefault="0081167A" w:rsidP="0081167A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81167A">
        <w:rPr>
          <w:rFonts w:ascii="Courier New" w:hAnsi="Courier New"/>
          <w:sz w:val="20"/>
          <w:szCs w:val="20"/>
        </w:rPr>
        <w:t>S:       &lt;/creData&gt;</w:t>
      </w:r>
    </w:p>
    <w:p w:rsidR="0081167A" w:rsidRPr="0081167A" w:rsidRDefault="0081167A" w:rsidP="0081167A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81167A">
        <w:rPr>
          <w:rFonts w:ascii="Courier New" w:hAnsi="Courier New"/>
          <w:sz w:val="20"/>
          <w:szCs w:val="20"/>
        </w:rPr>
        <w:t>S:     &lt;/resData&gt;</w:t>
      </w:r>
    </w:p>
    <w:p w:rsidR="0081167A" w:rsidRPr="0081167A" w:rsidRDefault="0081167A" w:rsidP="0081167A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81167A">
        <w:rPr>
          <w:rFonts w:ascii="Courier New" w:hAnsi="Courier New"/>
          <w:sz w:val="20"/>
          <w:szCs w:val="20"/>
        </w:rPr>
        <w:t>S:     &lt;extension&gt;</w:t>
      </w:r>
    </w:p>
    <w:p w:rsidR="0081167A" w:rsidRPr="0081167A" w:rsidRDefault="0081167A" w:rsidP="0081167A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81167A">
        <w:rPr>
          <w:rFonts w:ascii="Courier New" w:hAnsi="Courier New"/>
          <w:sz w:val="20"/>
          <w:szCs w:val="20"/>
        </w:rPr>
        <w:t>S:       &lt;creData xmlns=</w:t>
      </w:r>
      <w:r w:rsidR="00432D8C">
        <w:rPr>
          <w:rFonts w:ascii="Courier New" w:hAnsi="Courier New"/>
          <w:sz w:val="20"/>
          <w:szCs w:val="20"/>
        </w:rPr>
        <w:t>"urn:X-ar:params:xml:ns:variant</w:t>
      </w:r>
      <w:r w:rsidRPr="0081167A">
        <w:rPr>
          <w:rFonts w:ascii="Courier New" w:hAnsi="Courier New"/>
          <w:sz w:val="20"/>
          <w:szCs w:val="20"/>
        </w:rPr>
        <w:t>-1.0"&gt;</w:t>
      </w:r>
    </w:p>
    <w:p w:rsidR="0081167A" w:rsidRPr="0081167A" w:rsidRDefault="0081167A" w:rsidP="0081167A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81167A">
        <w:rPr>
          <w:rFonts w:ascii="Courier New" w:hAnsi="Courier New"/>
          <w:sz w:val="20"/>
          <w:szCs w:val="20"/>
        </w:rPr>
        <w:t>S:         &lt;variant userForm="δείγua.idn"&gt;xn--ua-48bqdg.idn&lt;/variant&gt;</w:t>
      </w:r>
    </w:p>
    <w:p w:rsidR="0081167A" w:rsidRPr="0081167A" w:rsidRDefault="0081167A" w:rsidP="0081167A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81167A">
        <w:rPr>
          <w:rFonts w:ascii="Courier New" w:hAnsi="Courier New"/>
          <w:sz w:val="20"/>
          <w:szCs w:val="20"/>
        </w:rPr>
        <w:t>S:       &lt;/creData&gt;</w:t>
      </w:r>
    </w:p>
    <w:p w:rsidR="0081167A" w:rsidRPr="0081167A" w:rsidRDefault="0081167A" w:rsidP="0081167A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81167A">
        <w:rPr>
          <w:rFonts w:ascii="Courier New" w:hAnsi="Courier New"/>
          <w:sz w:val="20"/>
          <w:szCs w:val="20"/>
        </w:rPr>
        <w:t>S:     &lt;/extension&gt;</w:t>
      </w:r>
    </w:p>
    <w:p w:rsidR="0081167A" w:rsidRPr="0081167A" w:rsidRDefault="0081167A" w:rsidP="0081167A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81167A">
        <w:rPr>
          <w:rFonts w:ascii="Courier New" w:hAnsi="Courier New"/>
          <w:sz w:val="20"/>
          <w:szCs w:val="20"/>
        </w:rPr>
        <w:t>S:     &lt;trID&gt;</w:t>
      </w:r>
    </w:p>
    <w:p w:rsidR="0081167A" w:rsidRPr="0081167A" w:rsidRDefault="0081167A" w:rsidP="0081167A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81167A">
        <w:rPr>
          <w:rFonts w:ascii="Courier New" w:hAnsi="Courier New"/>
          <w:sz w:val="20"/>
          <w:szCs w:val="20"/>
        </w:rPr>
        <w:t>S:       &lt;clTRID&gt;ABC-12345&lt;/clTRID&gt;</w:t>
      </w:r>
    </w:p>
    <w:p w:rsidR="0081167A" w:rsidRPr="0081167A" w:rsidRDefault="0081167A" w:rsidP="0081167A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81167A">
        <w:rPr>
          <w:rFonts w:ascii="Courier New" w:hAnsi="Courier New"/>
          <w:sz w:val="20"/>
          <w:szCs w:val="20"/>
        </w:rPr>
        <w:t>S:       &lt;svTRID&gt;54321-XYZ&lt;/svTRID&gt;</w:t>
      </w:r>
    </w:p>
    <w:p w:rsidR="0081167A" w:rsidRPr="0081167A" w:rsidRDefault="0081167A" w:rsidP="0081167A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81167A">
        <w:rPr>
          <w:rFonts w:ascii="Courier New" w:hAnsi="Courier New"/>
          <w:sz w:val="20"/>
          <w:szCs w:val="20"/>
        </w:rPr>
        <w:t>S:     &lt;/trID&gt;</w:t>
      </w:r>
    </w:p>
    <w:p w:rsidR="0081167A" w:rsidRPr="0081167A" w:rsidRDefault="0081167A" w:rsidP="0081167A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81167A">
        <w:rPr>
          <w:rFonts w:ascii="Courier New" w:hAnsi="Courier New"/>
          <w:sz w:val="20"/>
          <w:szCs w:val="20"/>
        </w:rPr>
        <w:t>S:   &lt;/response&gt;</w:t>
      </w:r>
    </w:p>
    <w:p w:rsidR="005D40AE" w:rsidRDefault="0081167A" w:rsidP="0081167A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 w:rsidRPr="0081167A">
        <w:rPr>
          <w:rFonts w:ascii="Courier New" w:hAnsi="Courier New"/>
          <w:sz w:val="20"/>
          <w:szCs w:val="20"/>
        </w:rPr>
        <w:t>S: &lt;/epp&gt;</w:t>
      </w:r>
    </w:p>
    <w:p w:rsidR="005D40AE" w:rsidRDefault="005D40AE" w:rsidP="004A2A89">
      <w:pPr>
        <w:pStyle w:val="Heading3"/>
        <w:numPr>
          <w:ilvl w:val="2"/>
          <w:numId w:val="14"/>
        </w:numPr>
        <w:rPr>
          <w:rFonts w:eastAsia="@Arial Unicode MS"/>
        </w:rPr>
      </w:pPr>
      <w:bookmarkStart w:id="21" w:name="_Toc252380750"/>
      <w:r>
        <w:rPr>
          <w:rFonts w:eastAsia="@Arial Unicode MS"/>
        </w:rPr>
        <w:t xml:space="preserve">EPP </w:t>
      </w:r>
      <w:r w:rsidRPr="001E486E">
        <w:rPr>
          <w:rFonts w:ascii="Courier New" w:eastAsia="@Arial Unicode MS" w:hAnsi="Courier New" w:cs="Courier New"/>
        </w:rPr>
        <w:t>&lt;delete&gt;</w:t>
      </w:r>
      <w:r>
        <w:rPr>
          <w:rFonts w:eastAsia="@Arial Unicode MS"/>
        </w:rPr>
        <w:t xml:space="preserve"> Command</w:t>
      </w:r>
      <w:bookmarkEnd w:id="21"/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5D40AE" w:rsidRDefault="005D40AE" w:rsidP="004A2A89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t xml:space="preserve">This extension does not add any elements to the EPP </w:t>
      </w:r>
      <w:r w:rsidRPr="001E486E">
        <w:rPr>
          <w:rFonts w:ascii="Courier New" w:eastAsia="@Arial Unicode MS" w:hAnsi="Courier New" w:cs="Courier New"/>
          <w:sz w:val="20"/>
          <w:szCs w:val="20"/>
        </w:rPr>
        <w:t>&lt;delete&gt;</w:t>
      </w:r>
      <w:r>
        <w:rPr>
          <w:rFonts w:ascii="Arial" w:eastAsia="@Arial Unicode MS" w:hAnsi="Arial" w:cs="Arial"/>
          <w:sz w:val="20"/>
          <w:szCs w:val="20"/>
        </w:rPr>
        <w:t xml:space="preserve"> command</w:t>
      </w:r>
      <w:r w:rsidR="004A2A89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 xml:space="preserve">or </w:t>
      </w:r>
      <w:r w:rsidRPr="001E486E">
        <w:rPr>
          <w:rFonts w:ascii="Courier New" w:eastAsia="@Arial Unicode MS" w:hAnsi="Courier New" w:cs="Courier New"/>
          <w:sz w:val="20"/>
          <w:szCs w:val="20"/>
        </w:rPr>
        <w:t>&lt;delete&gt;</w:t>
      </w:r>
      <w:r>
        <w:rPr>
          <w:rFonts w:ascii="Arial" w:eastAsia="@Arial Unicode MS" w:hAnsi="Arial" w:cs="Arial"/>
          <w:sz w:val="20"/>
          <w:szCs w:val="20"/>
        </w:rPr>
        <w:t xml:space="preserve"> response described in the EPP domain mapping [1].</w:t>
      </w:r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5D40AE" w:rsidRDefault="005D40AE" w:rsidP="004A2A89">
      <w:pPr>
        <w:pStyle w:val="Heading3"/>
        <w:numPr>
          <w:ilvl w:val="2"/>
          <w:numId w:val="14"/>
        </w:numPr>
        <w:rPr>
          <w:rFonts w:eastAsia="@Arial Unicode MS"/>
        </w:rPr>
      </w:pPr>
      <w:bookmarkStart w:id="22" w:name="_Toc252380751"/>
      <w:r>
        <w:rPr>
          <w:rFonts w:eastAsia="@Arial Unicode MS"/>
        </w:rPr>
        <w:t xml:space="preserve">EPP </w:t>
      </w:r>
      <w:r w:rsidRPr="00D41E14">
        <w:rPr>
          <w:rFonts w:ascii="Courier New" w:eastAsia="@Arial Unicode MS" w:hAnsi="Courier New" w:cs="Courier New"/>
        </w:rPr>
        <w:t>&lt;renew&gt;</w:t>
      </w:r>
      <w:r>
        <w:rPr>
          <w:rFonts w:eastAsia="@Arial Unicode MS"/>
        </w:rPr>
        <w:t xml:space="preserve"> Command</w:t>
      </w:r>
      <w:bookmarkEnd w:id="22"/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5D40AE" w:rsidRDefault="005D40AE" w:rsidP="004A2A89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t xml:space="preserve">This extension does not add any elements to the EPP </w:t>
      </w:r>
      <w:r w:rsidRPr="001E486E">
        <w:rPr>
          <w:rFonts w:ascii="Courier New" w:eastAsia="@Arial Unicode MS" w:hAnsi="Courier New" w:cs="Courier New"/>
          <w:sz w:val="20"/>
          <w:szCs w:val="20"/>
        </w:rPr>
        <w:t>&lt;renew&gt;</w:t>
      </w:r>
      <w:r>
        <w:rPr>
          <w:rFonts w:ascii="Arial" w:eastAsia="@Arial Unicode MS" w:hAnsi="Arial" w:cs="Arial"/>
          <w:sz w:val="20"/>
          <w:szCs w:val="20"/>
        </w:rPr>
        <w:t xml:space="preserve"> command</w:t>
      </w:r>
      <w:r w:rsidR="004A2A89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 xml:space="preserve">or </w:t>
      </w:r>
      <w:r w:rsidRPr="001E486E">
        <w:rPr>
          <w:rFonts w:ascii="Courier New" w:eastAsia="@Arial Unicode MS" w:hAnsi="Courier New" w:cs="Courier New"/>
          <w:sz w:val="20"/>
          <w:szCs w:val="20"/>
        </w:rPr>
        <w:t>&lt;renew&gt;</w:t>
      </w:r>
      <w:r>
        <w:rPr>
          <w:rFonts w:ascii="Arial" w:eastAsia="@Arial Unicode MS" w:hAnsi="Arial" w:cs="Arial"/>
          <w:sz w:val="20"/>
          <w:szCs w:val="20"/>
        </w:rPr>
        <w:t xml:space="preserve"> response described in the EPP domain mapping [1].</w:t>
      </w:r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5D40AE" w:rsidRDefault="005D40AE" w:rsidP="004A2A89">
      <w:pPr>
        <w:pStyle w:val="Heading3"/>
        <w:numPr>
          <w:ilvl w:val="2"/>
          <w:numId w:val="14"/>
        </w:numPr>
        <w:rPr>
          <w:rFonts w:eastAsia="@Arial Unicode MS"/>
        </w:rPr>
      </w:pPr>
      <w:bookmarkStart w:id="23" w:name="_Toc252380752"/>
      <w:r>
        <w:rPr>
          <w:rFonts w:eastAsia="@Arial Unicode MS"/>
        </w:rPr>
        <w:lastRenderedPageBreak/>
        <w:t xml:space="preserve">EPP </w:t>
      </w:r>
      <w:r w:rsidRPr="001E486E">
        <w:rPr>
          <w:rFonts w:ascii="Courier New" w:eastAsia="@Arial Unicode MS" w:hAnsi="Courier New" w:cs="Courier New"/>
        </w:rPr>
        <w:t>&lt;transfer&gt;</w:t>
      </w:r>
      <w:r>
        <w:rPr>
          <w:rFonts w:eastAsia="@Arial Unicode MS"/>
        </w:rPr>
        <w:t xml:space="preserve"> Command</w:t>
      </w:r>
      <w:bookmarkEnd w:id="23"/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5D40AE" w:rsidRDefault="005D40AE" w:rsidP="004A2A89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t xml:space="preserve">This extension does not add any elements to the EPP </w:t>
      </w:r>
      <w:r w:rsidRPr="001E486E">
        <w:rPr>
          <w:rFonts w:ascii="Courier New" w:eastAsia="@Arial Unicode MS" w:hAnsi="Courier New" w:cs="Courier New"/>
          <w:sz w:val="20"/>
          <w:szCs w:val="20"/>
        </w:rPr>
        <w:t>&lt;transfer&gt;</w:t>
      </w:r>
      <w:r w:rsidR="004A2A89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 xml:space="preserve">command or </w:t>
      </w:r>
      <w:r w:rsidRPr="001E486E">
        <w:rPr>
          <w:rFonts w:ascii="Courier New" w:eastAsia="@Arial Unicode MS" w:hAnsi="Courier New" w:cs="Courier New"/>
          <w:sz w:val="20"/>
          <w:szCs w:val="20"/>
        </w:rPr>
        <w:t>&lt;transfer&gt;</w:t>
      </w:r>
      <w:r>
        <w:rPr>
          <w:rFonts w:ascii="Arial" w:eastAsia="@Arial Unicode MS" w:hAnsi="Arial" w:cs="Arial"/>
          <w:sz w:val="20"/>
          <w:szCs w:val="20"/>
        </w:rPr>
        <w:t xml:space="preserve"> response described in the EPP domain mapping</w:t>
      </w:r>
      <w:r w:rsidR="004A2A89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>[1].</w:t>
      </w:r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5D40AE" w:rsidRDefault="005D40AE" w:rsidP="004A2A89">
      <w:pPr>
        <w:pStyle w:val="Heading3"/>
        <w:numPr>
          <w:ilvl w:val="2"/>
          <w:numId w:val="14"/>
        </w:numPr>
        <w:rPr>
          <w:rFonts w:eastAsia="@Arial Unicode MS"/>
        </w:rPr>
      </w:pPr>
      <w:bookmarkStart w:id="24" w:name="_Toc252380753"/>
      <w:r>
        <w:rPr>
          <w:rFonts w:eastAsia="@Arial Unicode MS"/>
        </w:rPr>
        <w:t xml:space="preserve">EPP </w:t>
      </w:r>
      <w:r w:rsidRPr="001E486E">
        <w:rPr>
          <w:rFonts w:ascii="Courier New" w:eastAsia="@Arial Unicode MS" w:hAnsi="Courier New" w:cs="Courier New"/>
        </w:rPr>
        <w:t>&lt;update&gt;</w:t>
      </w:r>
      <w:r>
        <w:rPr>
          <w:rFonts w:eastAsia="@Arial Unicode MS"/>
        </w:rPr>
        <w:t xml:space="preserve"> Command</w:t>
      </w:r>
      <w:bookmarkEnd w:id="24"/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3234AF" w:rsidRPr="00E90C5F" w:rsidRDefault="003234AF" w:rsidP="003234AF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This extension adds elements to the EPP </w:t>
      </w:r>
      <w:r w:rsidRPr="00E752A3">
        <w:rPr>
          <w:rFonts w:ascii="Courier New" w:hAnsi="Courier New" w:cs="Courier New"/>
          <w:sz w:val="20"/>
          <w:szCs w:val="20"/>
        </w:rPr>
        <w:t>&lt;</w:t>
      </w:r>
      <w:r>
        <w:rPr>
          <w:rFonts w:ascii="Courier New" w:hAnsi="Courier New" w:cs="Courier New"/>
          <w:sz w:val="20"/>
          <w:szCs w:val="20"/>
        </w:rPr>
        <w:t>update</w:t>
      </w:r>
      <w:r w:rsidRPr="00E752A3">
        <w:rPr>
          <w:rFonts w:ascii="Courier New" w:hAnsi="Courier New" w:cs="Courier New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command described in the EPP domain mapping [1].</w:t>
      </w:r>
      <w:r w:rsidR="00D96B32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eastAsia="@Arial Unicode MS" w:hAnsi="Arial" w:cs="Arial"/>
          <w:sz w:val="20"/>
          <w:szCs w:val="20"/>
        </w:rPr>
        <w:t>In addition to the command elements</w:t>
      </w:r>
      <w:r w:rsidR="00510E0E">
        <w:rPr>
          <w:rFonts w:ascii="Arial" w:eastAsia="@Arial Unicode MS" w:hAnsi="Arial" w:cs="Arial"/>
          <w:sz w:val="20"/>
          <w:szCs w:val="20"/>
        </w:rPr>
        <w:t xml:space="preserve"> in the domain mapping</w:t>
      </w:r>
      <w:r w:rsidRPr="00E257A0">
        <w:rPr>
          <w:rFonts w:ascii="Arial" w:eastAsia="@Arial Unicode MS" w:hAnsi="Arial" w:cs="Arial"/>
          <w:color w:val="000000"/>
          <w:sz w:val="20"/>
          <w:szCs w:val="20"/>
        </w:rPr>
        <w:t xml:space="preserve">, the </w:t>
      </w:r>
      <w:r w:rsidRPr="001E486E">
        <w:rPr>
          <w:rFonts w:ascii="Courier New" w:eastAsia="@Arial Unicode MS" w:hAnsi="Courier New" w:cs="Courier New"/>
          <w:color w:val="000000"/>
          <w:sz w:val="20"/>
          <w:szCs w:val="20"/>
        </w:rPr>
        <w:t>&lt;</w:t>
      </w:r>
      <w:r>
        <w:rPr>
          <w:rFonts w:ascii="Courier New" w:eastAsia="@Arial Unicode MS" w:hAnsi="Courier New" w:cs="Courier New"/>
          <w:color w:val="000000"/>
          <w:sz w:val="20"/>
          <w:szCs w:val="20"/>
        </w:rPr>
        <w:t>update</w:t>
      </w:r>
      <w:r w:rsidRPr="001E486E">
        <w:rPr>
          <w:rFonts w:ascii="Courier New" w:eastAsia="@Arial Unicode MS" w:hAnsi="Courier New" w:cs="Courier New"/>
          <w:color w:val="000000"/>
          <w:sz w:val="20"/>
          <w:szCs w:val="20"/>
        </w:rPr>
        <w:t>&gt;</w:t>
      </w:r>
      <w:r w:rsidRPr="00E257A0">
        <w:rPr>
          <w:rFonts w:ascii="Arial" w:eastAsia="@Arial Unicode MS" w:hAnsi="Arial" w:cs="Arial"/>
          <w:color w:val="000000"/>
          <w:sz w:val="20"/>
          <w:szCs w:val="20"/>
        </w:rPr>
        <w:t xml:space="preserve"> command </w:t>
      </w:r>
      <w:r>
        <w:rPr>
          <w:rFonts w:ascii="Arial" w:eastAsia="@Arial Unicode MS" w:hAnsi="Arial" w:cs="Arial"/>
          <w:sz w:val="20"/>
          <w:szCs w:val="20"/>
        </w:rPr>
        <w:t xml:space="preserve">MUST contain an EPP </w:t>
      </w:r>
      <w:r w:rsidRPr="009A4FD2">
        <w:rPr>
          <w:rFonts w:ascii="Courier New" w:eastAsia="@Arial Unicode MS" w:hAnsi="Courier New" w:cs="Courier New"/>
          <w:sz w:val="20"/>
          <w:szCs w:val="20"/>
        </w:rPr>
        <w:t>&lt;extension&gt;</w:t>
      </w:r>
      <w:r>
        <w:rPr>
          <w:rFonts w:ascii="Arial" w:eastAsia="@Arial Unicode MS" w:hAnsi="Arial" w:cs="Arial"/>
          <w:sz w:val="20"/>
          <w:szCs w:val="20"/>
        </w:rPr>
        <w:t xml:space="preserve"> element, which MUST contain an </w:t>
      </w:r>
      <w:r w:rsidRPr="009A4FD2">
        <w:rPr>
          <w:rFonts w:ascii="Courier New" w:eastAsia="@Arial Unicode MS" w:hAnsi="Courier New" w:cs="Courier New"/>
          <w:sz w:val="20"/>
          <w:szCs w:val="20"/>
        </w:rPr>
        <w:t>&lt;</w:t>
      </w:r>
      <w:r>
        <w:rPr>
          <w:rFonts w:ascii="Courier New" w:eastAsia="@Arial Unicode MS" w:hAnsi="Courier New" w:cs="Courier New"/>
          <w:sz w:val="20"/>
          <w:szCs w:val="20"/>
        </w:rPr>
        <w:t>update</w:t>
      </w:r>
      <w:r w:rsidRPr="009A4FD2">
        <w:rPr>
          <w:rFonts w:ascii="Courier New" w:eastAsia="@Arial Unicode MS" w:hAnsi="Courier New" w:cs="Courier New"/>
          <w:sz w:val="20"/>
          <w:szCs w:val="20"/>
        </w:rPr>
        <w:t>&gt;</w:t>
      </w:r>
      <w:r>
        <w:rPr>
          <w:rFonts w:ascii="Arial" w:eastAsia="@Arial Unicode MS" w:hAnsi="Arial" w:cs="Arial"/>
          <w:sz w:val="20"/>
          <w:szCs w:val="20"/>
        </w:rPr>
        <w:t xml:space="preserve"> element that identifies the </w:t>
      </w:r>
      <w:r>
        <w:rPr>
          <w:rFonts w:ascii="Courier New" w:eastAsia="@Arial Unicode MS" w:hAnsi="Courier New" w:cs="Courier New"/>
          <w:sz w:val="20"/>
          <w:szCs w:val="20"/>
        </w:rPr>
        <w:t>variant</w:t>
      </w:r>
      <w:r w:rsidRPr="00DC4D93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 xml:space="preserve">namespace.  The </w:t>
      </w:r>
      <w:r w:rsidRPr="009A4FD2">
        <w:rPr>
          <w:rFonts w:ascii="Courier New" w:eastAsia="@Arial Unicode MS" w:hAnsi="Courier New" w:cs="Courier New"/>
          <w:sz w:val="20"/>
          <w:szCs w:val="20"/>
        </w:rPr>
        <w:t>&lt;</w:t>
      </w:r>
      <w:r>
        <w:rPr>
          <w:rFonts w:ascii="Courier New" w:eastAsia="@Arial Unicode MS" w:hAnsi="Courier New" w:cs="Courier New"/>
          <w:sz w:val="20"/>
          <w:szCs w:val="20"/>
        </w:rPr>
        <w:t>update</w:t>
      </w:r>
      <w:r w:rsidRPr="009A4FD2">
        <w:rPr>
          <w:rFonts w:ascii="Courier New" w:eastAsia="@Arial Unicode MS" w:hAnsi="Courier New" w:cs="Courier New"/>
          <w:sz w:val="20"/>
          <w:szCs w:val="20"/>
        </w:rPr>
        <w:t>&gt;</w:t>
      </w:r>
      <w:r>
        <w:rPr>
          <w:rFonts w:ascii="Arial" w:eastAsia="@Arial Unicode MS" w:hAnsi="Arial" w:cs="Arial"/>
          <w:sz w:val="20"/>
          <w:szCs w:val="20"/>
        </w:rPr>
        <w:t xml:space="preserve"> element contains</w:t>
      </w:r>
      <w:r w:rsidR="00532074">
        <w:rPr>
          <w:rFonts w:ascii="Arial" w:eastAsia="@Arial Unicode MS" w:hAnsi="Arial" w:cs="Arial"/>
          <w:sz w:val="20"/>
          <w:szCs w:val="20"/>
        </w:rPr>
        <w:t xml:space="preserve"> the following elements:</w:t>
      </w:r>
    </w:p>
    <w:p w:rsidR="00532074" w:rsidRDefault="00532074" w:rsidP="00532074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532074" w:rsidRDefault="00532074" w:rsidP="00532074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t>An</w:t>
      </w:r>
      <w:r w:rsidR="00D96B32">
        <w:rPr>
          <w:rFonts w:ascii="Arial" w:eastAsia="@Arial Unicode MS" w:hAnsi="Arial" w:cs="Arial"/>
          <w:sz w:val="20"/>
          <w:szCs w:val="20"/>
        </w:rPr>
        <w:t xml:space="preserve"> OPTIONAL</w:t>
      </w:r>
      <w:r>
        <w:rPr>
          <w:rFonts w:ascii="Arial" w:eastAsia="@Arial Unicode MS" w:hAnsi="Arial" w:cs="Arial"/>
          <w:sz w:val="20"/>
          <w:szCs w:val="20"/>
        </w:rPr>
        <w:t xml:space="preserve"> </w:t>
      </w:r>
      <w:r w:rsidRPr="000B7D38">
        <w:rPr>
          <w:rFonts w:ascii="Courier New" w:eastAsia="@Arial Unicode MS" w:hAnsi="Courier New" w:cs="Courier New"/>
          <w:sz w:val="20"/>
          <w:szCs w:val="20"/>
        </w:rPr>
        <w:t>&lt;</w:t>
      </w:r>
      <w:r>
        <w:rPr>
          <w:rFonts w:ascii="Courier New" w:eastAsia="@Arial Unicode MS" w:hAnsi="Courier New" w:cs="Courier New"/>
          <w:sz w:val="20"/>
          <w:szCs w:val="20"/>
        </w:rPr>
        <w:t>add</w:t>
      </w:r>
      <w:r w:rsidRPr="000B7D38">
        <w:rPr>
          <w:rFonts w:ascii="Courier New" w:eastAsia="@Arial Unicode MS" w:hAnsi="Courier New" w:cs="Courier New"/>
          <w:sz w:val="20"/>
          <w:szCs w:val="20"/>
        </w:rPr>
        <w:t>&gt;</w:t>
      </w:r>
      <w:r w:rsidRPr="000B7D38">
        <w:rPr>
          <w:rFonts w:ascii="Arial" w:eastAsia="@Arial Unicode MS" w:hAnsi="Arial" w:cs="Arial"/>
          <w:sz w:val="20"/>
          <w:szCs w:val="20"/>
        </w:rPr>
        <w:t xml:space="preserve"> element</w:t>
      </w:r>
      <w:r w:rsidR="00D94BC1">
        <w:rPr>
          <w:rFonts w:ascii="Arial" w:eastAsia="@Arial Unicode MS" w:hAnsi="Arial" w:cs="Arial"/>
          <w:sz w:val="20"/>
          <w:szCs w:val="20"/>
        </w:rPr>
        <w:t xml:space="preserve"> that contains the </w:t>
      </w:r>
      <w:r w:rsidR="00BA44E2">
        <w:rPr>
          <w:rFonts w:ascii="Arial" w:eastAsia="@Arial Unicode MS" w:hAnsi="Arial" w:cs="Arial"/>
          <w:sz w:val="20"/>
          <w:szCs w:val="20"/>
        </w:rPr>
        <w:t>domain variants to be activated.</w:t>
      </w:r>
    </w:p>
    <w:p w:rsidR="00532074" w:rsidRPr="00BA44E2" w:rsidRDefault="00532074" w:rsidP="00532074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 w:rsidRPr="00BA44E2">
        <w:rPr>
          <w:rFonts w:ascii="Arial" w:eastAsia="@Arial Unicode MS" w:hAnsi="Arial" w:cs="Arial"/>
          <w:sz w:val="20"/>
          <w:szCs w:val="20"/>
        </w:rPr>
        <w:t>A</w:t>
      </w:r>
      <w:r w:rsidR="00D96B32" w:rsidRPr="00BA44E2">
        <w:rPr>
          <w:rFonts w:ascii="Arial" w:eastAsia="@Arial Unicode MS" w:hAnsi="Arial" w:cs="Arial"/>
          <w:sz w:val="20"/>
          <w:szCs w:val="20"/>
        </w:rPr>
        <w:t>n</w:t>
      </w:r>
      <w:r w:rsidRPr="00BA44E2">
        <w:rPr>
          <w:rFonts w:ascii="Arial" w:eastAsia="@Arial Unicode MS" w:hAnsi="Arial" w:cs="Arial"/>
          <w:sz w:val="20"/>
          <w:szCs w:val="20"/>
        </w:rPr>
        <w:t xml:space="preserve"> </w:t>
      </w:r>
      <w:r w:rsidR="00D96B32" w:rsidRPr="00BA44E2">
        <w:rPr>
          <w:rFonts w:ascii="Arial" w:eastAsia="@Arial Unicode MS" w:hAnsi="Arial" w:cs="Arial"/>
          <w:sz w:val="20"/>
          <w:szCs w:val="20"/>
        </w:rPr>
        <w:t xml:space="preserve">OPTIONAL </w:t>
      </w:r>
      <w:r w:rsidRPr="00BA44E2">
        <w:rPr>
          <w:rFonts w:ascii="Courier New" w:eastAsia="@Arial Unicode MS" w:hAnsi="Courier New" w:cs="Courier New"/>
          <w:sz w:val="20"/>
          <w:szCs w:val="20"/>
        </w:rPr>
        <w:t>&lt;rem&gt;</w:t>
      </w:r>
      <w:r w:rsidRPr="00BA44E2">
        <w:rPr>
          <w:rFonts w:ascii="Arial" w:eastAsia="@Arial Unicode MS" w:hAnsi="Arial" w:cs="Arial"/>
          <w:sz w:val="20"/>
          <w:szCs w:val="20"/>
        </w:rPr>
        <w:t xml:space="preserve"> element</w:t>
      </w:r>
      <w:r w:rsidR="00BA44E2">
        <w:rPr>
          <w:rFonts w:ascii="Arial" w:eastAsia="@Arial Unicode MS" w:hAnsi="Arial" w:cs="Arial"/>
          <w:sz w:val="20"/>
          <w:szCs w:val="20"/>
        </w:rPr>
        <w:t xml:space="preserve"> </w:t>
      </w:r>
      <w:r w:rsidR="00D94BC1">
        <w:rPr>
          <w:rFonts w:ascii="Arial" w:eastAsia="@Arial Unicode MS" w:hAnsi="Arial" w:cs="Arial"/>
          <w:sz w:val="20"/>
          <w:szCs w:val="20"/>
        </w:rPr>
        <w:t xml:space="preserve">that contains the </w:t>
      </w:r>
      <w:r w:rsidR="00BA44E2">
        <w:rPr>
          <w:rFonts w:ascii="Arial" w:eastAsia="@Arial Unicode MS" w:hAnsi="Arial" w:cs="Arial"/>
          <w:sz w:val="20"/>
          <w:szCs w:val="20"/>
        </w:rPr>
        <w:t>domain variants</w:t>
      </w:r>
      <w:r w:rsidR="00D94BC1">
        <w:rPr>
          <w:rFonts w:ascii="Arial" w:eastAsia="@Arial Unicode MS" w:hAnsi="Arial" w:cs="Arial"/>
          <w:sz w:val="20"/>
          <w:szCs w:val="20"/>
        </w:rPr>
        <w:t xml:space="preserve"> </w:t>
      </w:r>
      <w:r w:rsidR="00BA44E2">
        <w:rPr>
          <w:rFonts w:ascii="Arial" w:eastAsia="@Arial Unicode MS" w:hAnsi="Arial" w:cs="Arial"/>
          <w:sz w:val="20"/>
          <w:szCs w:val="20"/>
        </w:rPr>
        <w:t>to be deactivated.</w:t>
      </w:r>
    </w:p>
    <w:p w:rsidR="00532074" w:rsidRPr="002F35A7" w:rsidRDefault="00532074" w:rsidP="00532074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2F35A7" w:rsidRDefault="00532074" w:rsidP="002F35A7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t xml:space="preserve">At least one </w:t>
      </w:r>
      <w:r w:rsidRPr="009A4FD2">
        <w:rPr>
          <w:rFonts w:ascii="Courier New" w:eastAsia="@Arial Unicode MS" w:hAnsi="Courier New" w:cs="Courier New"/>
          <w:sz w:val="20"/>
          <w:szCs w:val="20"/>
        </w:rPr>
        <w:t>&lt;</w:t>
      </w:r>
      <w:r>
        <w:rPr>
          <w:rFonts w:ascii="Courier New" w:eastAsia="@Arial Unicode MS" w:hAnsi="Courier New" w:cs="Courier New"/>
          <w:sz w:val="20"/>
          <w:szCs w:val="20"/>
        </w:rPr>
        <w:t>add</w:t>
      </w:r>
      <w:r w:rsidRPr="009A4FD2">
        <w:rPr>
          <w:rFonts w:ascii="Courier New" w:eastAsia="@Arial Unicode MS" w:hAnsi="Courier New" w:cs="Courier New"/>
          <w:sz w:val="20"/>
          <w:szCs w:val="20"/>
        </w:rPr>
        <w:t>&gt;</w:t>
      </w:r>
      <w:r>
        <w:rPr>
          <w:rFonts w:ascii="Arial" w:eastAsia="@Arial Unicode MS" w:hAnsi="Arial" w:cs="Arial"/>
          <w:sz w:val="20"/>
          <w:szCs w:val="20"/>
        </w:rPr>
        <w:t xml:space="preserve"> and </w:t>
      </w:r>
      <w:r w:rsidRPr="009A4FD2">
        <w:rPr>
          <w:rFonts w:ascii="Courier New" w:eastAsia="@Arial Unicode MS" w:hAnsi="Courier New" w:cs="Courier New"/>
          <w:sz w:val="20"/>
          <w:szCs w:val="20"/>
        </w:rPr>
        <w:t>&lt;</w:t>
      </w:r>
      <w:r>
        <w:rPr>
          <w:rFonts w:ascii="Courier New" w:eastAsia="@Arial Unicode MS" w:hAnsi="Courier New" w:cs="Courier New"/>
          <w:sz w:val="20"/>
          <w:szCs w:val="20"/>
        </w:rPr>
        <w:t>rem</w:t>
      </w:r>
      <w:r w:rsidRPr="009A4FD2">
        <w:rPr>
          <w:rFonts w:ascii="Courier New" w:eastAsia="@Arial Unicode MS" w:hAnsi="Courier New" w:cs="Courier New"/>
          <w:sz w:val="20"/>
          <w:szCs w:val="20"/>
        </w:rPr>
        <w:t>&gt;</w:t>
      </w:r>
      <w:r>
        <w:rPr>
          <w:rFonts w:ascii="Arial" w:eastAsia="@Arial Unicode MS" w:hAnsi="Arial" w:cs="Arial"/>
          <w:sz w:val="20"/>
          <w:szCs w:val="20"/>
        </w:rPr>
        <w:t xml:space="preserve"> element MUST be provided.  The </w:t>
      </w:r>
      <w:r w:rsidRPr="009A4FD2">
        <w:rPr>
          <w:rFonts w:ascii="Courier New" w:eastAsia="@Arial Unicode MS" w:hAnsi="Courier New" w:cs="Courier New"/>
          <w:sz w:val="20"/>
          <w:szCs w:val="20"/>
        </w:rPr>
        <w:t>&lt;</w:t>
      </w:r>
      <w:r>
        <w:rPr>
          <w:rFonts w:ascii="Courier New" w:eastAsia="@Arial Unicode MS" w:hAnsi="Courier New" w:cs="Courier New"/>
          <w:sz w:val="20"/>
          <w:szCs w:val="20"/>
        </w:rPr>
        <w:t>add</w:t>
      </w:r>
      <w:r w:rsidRPr="009A4FD2">
        <w:rPr>
          <w:rFonts w:ascii="Courier New" w:eastAsia="@Arial Unicode MS" w:hAnsi="Courier New" w:cs="Courier New"/>
          <w:sz w:val="20"/>
          <w:szCs w:val="20"/>
        </w:rPr>
        <w:t>&gt;</w:t>
      </w:r>
      <w:r>
        <w:rPr>
          <w:rFonts w:ascii="Arial" w:eastAsia="@Arial Unicode MS" w:hAnsi="Arial" w:cs="Arial"/>
          <w:sz w:val="20"/>
          <w:szCs w:val="20"/>
        </w:rPr>
        <w:t xml:space="preserve"> and </w:t>
      </w:r>
      <w:r w:rsidRPr="009A4FD2">
        <w:rPr>
          <w:rFonts w:ascii="Courier New" w:eastAsia="@Arial Unicode MS" w:hAnsi="Courier New" w:cs="Courier New"/>
          <w:sz w:val="20"/>
          <w:szCs w:val="20"/>
        </w:rPr>
        <w:t>&lt;</w:t>
      </w:r>
      <w:r>
        <w:rPr>
          <w:rFonts w:ascii="Courier New" w:eastAsia="@Arial Unicode MS" w:hAnsi="Courier New" w:cs="Courier New"/>
          <w:sz w:val="20"/>
          <w:szCs w:val="20"/>
        </w:rPr>
        <w:t>rem</w:t>
      </w:r>
      <w:r w:rsidRPr="009A4FD2">
        <w:rPr>
          <w:rFonts w:ascii="Courier New" w:eastAsia="@Arial Unicode MS" w:hAnsi="Courier New" w:cs="Courier New"/>
          <w:sz w:val="20"/>
          <w:szCs w:val="20"/>
        </w:rPr>
        <w:t>&gt;</w:t>
      </w:r>
      <w:r>
        <w:rPr>
          <w:rFonts w:ascii="Arial" w:eastAsia="@Arial Unicode MS" w:hAnsi="Arial" w:cs="Arial"/>
          <w:sz w:val="20"/>
          <w:szCs w:val="20"/>
        </w:rPr>
        <w:t xml:space="preserve"> elements MUST contain the following elements:</w:t>
      </w:r>
    </w:p>
    <w:p w:rsidR="00532074" w:rsidRDefault="00532074" w:rsidP="002F35A7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3234AF" w:rsidRDefault="002F35A7" w:rsidP="00557B5D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 w:rsidRPr="000B7D38">
        <w:rPr>
          <w:rFonts w:ascii="Arial" w:eastAsia="@Arial Unicode MS" w:hAnsi="Arial" w:cs="Arial"/>
          <w:sz w:val="20"/>
          <w:szCs w:val="20"/>
        </w:rPr>
        <w:t xml:space="preserve">One or more </w:t>
      </w:r>
      <w:r w:rsidRPr="000B7D38">
        <w:rPr>
          <w:rFonts w:ascii="Courier New" w:eastAsia="@Arial Unicode MS" w:hAnsi="Courier New" w:cs="Courier New"/>
          <w:sz w:val="20"/>
          <w:szCs w:val="20"/>
        </w:rPr>
        <w:t>&lt;variant&gt;</w:t>
      </w:r>
      <w:r w:rsidRPr="000B7D38">
        <w:rPr>
          <w:rFonts w:ascii="Arial" w:eastAsia="@Arial Unicode MS" w:hAnsi="Arial" w:cs="Arial"/>
          <w:sz w:val="20"/>
          <w:szCs w:val="20"/>
        </w:rPr>
        <w:t xml:space="preserve"> elements</w:t>
      </w:r>
      <w:r w:rsidR="0094676C">
        <w:rPr>
          <w:rFonts w:ascii="Arial" w:eastAsia="@Arial Unicode MS" w:hAnsi="Arial" w:cs="Arial"/>
          <w:sz w:val="20"/>
          <w:szCs w:val="20"/>
        </w:rPr>
        <w:t>, each</w:t>
      </w:r>
      <w:r w:rsidRPr="000B7D38">
        <w:rPr>
          <w:rFonts w:ascii="Arial" w:eastAsia="@Arial Unicode MS" w:hAnsi="Arial" w:cs="Arial"/>
          <w:sz w:val="20"/>
          <w:szCs w:val="20"/>
        </w:rPr>
        <w:t xml:space="preserve"> cont</w:t>
      </w:r>
      <w:r>
        <w:rPr>
          <w:rFonts w:ascii="Arial" w:eastAsia="@Arial Unicode MS" w:hAnsi="Arial" w:cs="Arial"/>
          <w:sz w:val="20"/>
          <w:szCs w:val="20"/>
        </w:rPr>
        <w:t>aining the fully qualified name</w:t>
      </w:r>
      <w:r w:rsidRPr="000B7D38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 xml:space="preserve">of </w:t>
      </w:r>
      <w:r w:rsidR="0094676C">
        <w:rPr>
          <w:rFonts w:ascii="Arial" w:eastAsia="@Arial Unicode MS" w:hAnsi="Arial" w:cs="Arial"/>
          <w:sz w:val="20"/>
          <w:szCs w:val="20"/>
        </w:rPr>
        <w:t>a domain variant</w:t>
      </w:r>
      <w:r>
        <w:rPr>
          <w:rFonts w:ascii="Arial" w:eastAsia="@Arial Unicode MS" w:hAnsi="Arial" w:cs="Arial"/>
          <w:sz w:val="20"/>
          <w:szCs w:val="20"/>
        </w:rPr>
        <w:t xml:space="preserve">, </w:t>
      </w:r>
      <w:r w:rsidRPr="000B7D38">
        <w:rPr>
          <w:rFonts w:ascii="Arial" w:eastAsia="@Arial Unicode MS" w:hAnsi="Arial" w:cs="Arial"/>
          <w:sz w:val="20"/>
          <w:szCs w:val="20"/>
        </w:rPr>
        <w:t xml:space="preserve">in DNS </w:t>
      </w:r>
      <w:r>
        <w:rPr>
          <w:rFonts w:ascii="Arial" w:eastAsia="@Arial Unicode MS" w:hAnsi="Arial" w:cs="Arial"/>
          <w:sz w:val="20"/>
          <w:szCs w:val="20"/>
        </w:rPr>
        <w:t>form</w:t>
      </w:r>
      <w:r w:rsidRPr="000B7D38">
        <w:rPr>
          <w:rFonts w:ascii="Arial" w:eastAsia="@Arial Unicode MS" w:hAnsi="Arial" w:cs="Arial"/>
          <w:sz w:val="20"/>
          <w:szCs w:val="20"/>
        </w:rPr>
        <w:t xml:space="preserve">.  </w:t>
      </w:r>
      <w:r>
        <w:rPr>
          <w:rFonts w:ascii="Arial" w:eastAsia="@Arial Unicode MS" w:hAnsi="Arial" w:cs="Arial"/>
          <w:sz w:val="20"/>
          <w:szCs w:val="20"/>
        </w:rPr>
        <w:t xml:space="preserve">Each </w:t>
      </w:r>
      <w:r w:rsidRPr="00AB345F">
        <w:rPr>
          <w:rFonts w:ascii="Courier New" w:eastAsia="@Arial Unicode MS" w:hAnsi="Courier New" w:cs="Courier New"/>
          <w:sz w:val="20"/>
          <w:szCs w:val="20"/>
        </w:rPr>
        <w:t>&lt;variant&gt;</w:t>
      </w:r>
      <w:r>
        <w:rPr>
          <w:rFonts w:ascii="Arial" w:eastAsia="@Arial Unicode MS" w:hAnsi="Arial" w:cs="Arial"/>
          <w:sz w:val="20"/>
          <w:szCs w:val="20"/>
        </w:rPr>
        <w:t xml:space="preserve"> element MUST have a </w:t>
      </w:r>
      <w:r w:rsidRPr="00B558F5">
        <w:rPr>
          <w:rFonts w:ascii="Courier New" w:eastAsia="@Arial Unicode MS" w:hAnsi="Courier New" w:cs="Courier New"/>
          <w:color w:val="000000"/>
          <w:sz w:val="20"/>
          <w:szCs w:val="20"/>
        </w:rPr>
        <w:t>"</w:t>
      </w:r>
      <w:r>
        <w:rPr>
          <w:rFonts w:ascii="Courier New" w:eastAsia="@Arial Unicode MS" w:hAnsi="Courier New" w:cs="Courier New"/>
          <w:sz w:val="20"/>
          <w:szCs w:val="20"/>
        </w:rPr>
        <w:t>userForm</w:t>
      </w:r>
      <w:r w:rsidRPr="00B558F5">
        <w:rPr>
          <w:rFonts w:ascii="Courier New" w:eastAsia="@Arial Unicode MS" w:hAnsi="Courier New" w:cs="Courier New"/>
          <w:color w:val="000000"/>
          <w:sz w:val="20"/>
          <w:szCs w:val="20"/>
        </w:rPr>
        <w:t>"</w:t>
      </w:r>
      <w:r>
        <w:rPr>
          <w:rFonts w:ascii="Arial" w:eastAsia="@Arial Unicode MS" w:hAnsi="Arial" w:cs="Arial"/>
          <w:sz w:val="20"/>
          <w:szCs w:val="20"/>
        </w:rPr>
        <w:t xml:space="preserve"> attribute indicating the native presentation form of the variant name</w:t>
      </w:r>
      <w:r w:rsidR="00532074">
        <w:rPr>
          <w:rFonts w:ascii="Arial" w:eastAsia="@Arial Unicode MS" w:hAnsi="Arial" w:cs="Arial"/>
          <w:sz w:val="20"/>
          <w:szCs w:val="20"/>
        </w:rPr>
        <w:t>.</w:t>
      </w:r>
    </w:p>
    <w:p w:rsidR="0079783A" w:rsidRDefault="0079783A" w:rsidP="0079783A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79783A" w:rsidRDefault="0079783A" w:rsidP="007978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Example </w:t>
      </w:r>
      <w:r w:rsidRPr="00E26815">
        <w:rPr>
          <w:rFonts w:ascii="Courier New" w:hAnsi="Courier New" w:cs="Courier New"/>
          <w:sz w:val="20"/>
          <w:szCs w:val="20"/>
        </w:rPr>
        <w:t>&lt;</w:t>
      </w:r>
      <w:r>
        <w:rPr>
          <w:rFonts w:ascii="Courier New" w:hAnsi="Courier New" w:cs="Courier New"/>
          <w:sz w:val="20"/>
          <w:szCs w:val="20"/>
        </w:rPr>
        <w:t>update</w:t>
      </w:r>
      <w:r w:rsidRPr="00E26815">
        <w:rPr>
          <w:rFonts w:ascii="Courier New" w:hAnsi="Courier New" w:cs="Courier New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command:</w:t>
      </w:r>
      <w:r w:rsidRPr="003D2AC1">
        <w:rPr>
          <w:rFonts w:ascii="Arial" w:hAnsi="Arial" w:cs="Arial"/>
          <w:sz w:val="20"/>
          <w:szCs w:val="20"/>
        </w:rPr>
        <w:t xml:space="preserve"> </w:t>
      </w:r>
    </w:p>
    <w:p w:rsidR="0079783A" w:rsidRPr="003D2AC1" w:rsidRDefault="0079783A" w:rsidP="007978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94420" w:rsidRPr="00394420" w:rsidRDefault="00394420" w:rsidP="0039442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94420">
        <w:rPr>
          <w:rFonts w:ascii="Courier New" w:hAnsi="Courier New" w:cs="Courier New"/>
          <w:sz w:val="20"/>
          <w:szCs w:val="20"/>
        </w:rPr>
        <w:t>C: &lt;?xml version="1.0" encoding="UTF-8"?&gt;</w:t>
      </w:r>
    </w:p>
    <w:p w:rsidR="00394420" w:rsidRPr="00394420" w:rsidRDefault="00394420" w:rsidP="0039442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94420">
        <w:rPr>
          <w:rFonts w:ascii="Courier New" w:hAnsi="Courier New" w:cs="Courier New"/>
          <w:sz w:val="20"/>
          <w:szCs w:val="20"/>
        </w:rPr>
        <w:t>C: &lt;epp xmlns="urn:ietf:params:xml:ns:epp-1.0"&gt;</w:t>
      </w:r>
    </w:p>
    <w:p w:rsidR="00394420" w:rsidRPr="00394420" w:rsidRDefault="00394420" w:rsidP="0039442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94420">
        <w:rPr>
          <w:rFonts w:ascii="Courier New" w:hAnsi="Courier New" w:cs="Courier New"/>
          <w:sz w:val="20"/>
          <w:szCs w:val="20"/>
        </w:rPr>
        <w:t>C:   &lt;command&gt;</w:t>
      </w:r>
    </w:p>
    <w:p w:rsidR="00394420" w:rsidRPr="00394420" w:rsidRDefault="00394420" w:rsidP="0039442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94420">
        <w:rPr>
          <w:rFonts w:ascii="Courier New" w:hAnsi="Courier New" w:cs="Courier New"/>
          <w:sz w:val="20"/>
          <w:szCs w:val="20"/>
        </w:rPr>
        <w:t>C:     &lt;update&gt;</w:t>
      </w:r>
    </w:p>
    <w:p w:rsidR="00394420" w:rsidRPr="00394420" w:rsidRDefault="00394420" w:rsidP="0039442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94420">
        <w:rPr>
          <w:rFonts w:ascii="Courier New" w:hAnsi="Courier New" w:cs="Courier New"/>
          <w:sz w:val="20"/>
          <w:szCs w:val="20"/>
        </w:rPr>
        <w:t>C:       &lt;update xmlns="urn:ietf:params:xml:ns:domain-1.0"&gt;</w:t>
      </w:r>
    </w:p>
    <w:p w:rsidR="00394420" w:rsidRPr="00394420" w:rsidRDefault="00394420" w:rsidP="0039442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94420">
        <w:rPr>
          <w:rFonts w:ascii="Courier New" w:hAnsi="Courier New" w:cs="Courier New"/>
          <w:sz w:val="20"/>
          <w:szCs w:val="20"/>
        </w:rPr>
        <w:t>C:         &lt;name&gt;xn--kxaefcf8b.idn&lt;/name&gt;</w:t>
      </w:r>
    </w:p>
    <w:p w:rsidR="00394420" w:rsidRPr="00394420" w:rsidRDefault="00394420" w:rsidP="0039442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94420">
        <w:rPr>
          <w:rFonts w:ascii="Courier New" w:hAnsi="Courier New" w:cs="Courier New"/>
          <w:sz w:val="20"/>
          <w:szCs w:val="20"/>
        </w:rPr>
        <w:t>C:       &lt;/update&gt;</w:t>
      </w:r>
    </w:p>
    <w:p w:rsidR="00394420" w:rsidRPr="00394420" w:rsidRDefault="00394420" w:rsidP="0039442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94420">
        <w:rPr>
          <w:rFonts w:ascii="Courier New" w:hAnsi="Courier New" w:cs="Courier New"/>
          <w:sz w:val="20"/>
          <w:szCs w:val="20"/>
        </w:rPr>
        <w:t>C:     &lt;/update&gt;</w:t>
      </w:r>
    </w:p>
    <w:p w:rsidR="00394420" w:rsidRPr="00394420" w:rsidRDefault="00394420" w:rsidP="0039442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94420">
        <w:rPr>
          <w:rFonts w:ascii="Courier New" w:hAnsi="Courier New" w:cs="Courier New"/>
          <w:sz w:val="20"/>
          <w:szCs w:val="20"/>
        </w:rPr>
        <w:t>C:     &lt;extension&gt;</w:t>
      </w:r>
    </w:p>
    <w:p w:rsidR="00394420" w:rsidRPr="00394420" w:rsidRDefault="00394420" w:rsidP="0039442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94420">
        <w:rPr>
          <w:rFonts w:ascii="Courier New" w:hAnsi="Courier New" w:cs="Courier New"/>
          <w:sz w:val="20"/>
          <w:szCs w:val="20"/>
        </w:rPr>
        <w:t>C:       &lt;update xmlns="urn:X-ar:params:xml:ns:variant-1.0"&gt;</w:t>
      </w:r>
    </w:p>
    <w:p w:rsidR="00394420" w:rsidRPr="00394420" w:rsidRDefault="00394420" w:rsidP="0039442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94420">
        <w:rPr>
          <w:rFonts w:ascii="Courier New" w:hAnsi="Courier New" w:cs="Courier New"/>
          <w:sz w:val="20"/>
          <w:szCs w:val="20"/>
        </w:rPr>
        <w:t>C:         &lt;add&gt;</w:t>
      </w:r>
    </w:p>
    <w:p w:rsidR="00394420" w:rsidRPr="00394420" w:rsidRDefault="00394420" w:rsidP="0039442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94420">
        <w:rPr>
          <w:rFonts w:ascii="Courier New" w:hAnsi="Courier New" w:cs="Courier New"/>
          <w:sz w:val="20"/>
          <w:szCs w:val="20"/>
        </w:rPr>
        <w:t>C:           &lt;variant userForm="δeiyua.idn"&gt;xn--eiyua-u9d.idn&lt;/variant&gt;</w:t>
      </w:r>
    </w:p>
    <w:p w:rsidR="00394420" w:rsidRPr="00394420" w:rsidRDefault="00394420" w:rsidP="0081006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94420">
        <w:rPr>
          <w:rFonts w:ascii="Courier New" w:hAnsi="Courier New" w:cs="Courier New"/>
          <w:sz w:val="20"/>
          <w:szCs w:val="20"/>
        </w:rPr>
        <w:t>C:           &lt;variant userForm="δε</w:t>
      </w:r>
      <w:r w:rsidR="00810069" w:rsidRPr="00394420">
        <w:rPr>
          <w:rFonts w:ascii="Courier New" w:hAnsi="Courier New" w:cs="Courier New"/>
          <w:sz w:val="20"/>
          <w:szCs w:val="20"/>
        </w:rPr>
        <w:t>ί</w:t>
      </w:r>
      <w:r w:rsidRPr="00394420">
        <w:rPr>
          <w:rFonts w:ascii="Courier New" w:hAnsi="Courier New" w:cs="Courier New"/>
          <w:sz w:val="20"/>
          <w:szCs w:val="20"/>
        </w:rPr>
        <w:t>γua.idn"&gt;xn--ua-48bqdg.idn&lt;/variant&gt;</w:t>
      </w:r>
    </w:p>
    <w:p w:rsidR="00394420" w:rsidRPr="00394420" w:rsidRDefault="00394420" w:rsidP="0039442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94420">
        <w:rPr>
          <w:rFonts w:ascii="Courier New" w:hAnsi="Courier New" w:cs="Courier New"/>
          <w:sz w:val="20"/>
          <w:szCs w:val="20"/>
        </w:rPr>
        <w:t>C:         &lt;/add&gt;</w:t>
      </w:r>
    </w:p>
    <w:p w:rsidR="00394420" w:rsidRPr="00394420" w:rsidRDefault="00394420" w:rsidP="0039442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94420">
        <w:rPr>
          <w:rFonts w:ascii="Courier New" w:hAnsi="Courier New" w:cs="Courier New"/>
          <w:sz w:val="20"/>
          <w:szCs w:val="20"/>
        </w:rPr>
        <w:t>C:         &lt;rem&gt;</w:t>
      </w:r>
    </w:p>
    <w:p w:rsidR="00394420" w:rsidRPr="00394420" w:rsidRDefault="00394420" w:rsidP="0039442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94420">
        <w:rPr>
          <w:rFonts w:ascii="Courier New" w:hAnsi="Courier New" w:cs="Courier New"/>
          <w:sz w:val="20"/>
          <w:szCs w:val="20"/>
        </w:rPr>
        <w:t>C:           &lt;variant userForm="δείγμa.idn"&gt;xn--a-ulbmcf8b.idn&lt;/variant&gt;</w:t>
      </w:r>
    </w:p>
    <w:p w:rsidR="00394420" w:rsidRPr="00394420" w:rsidRDefault="00394420" w:rsidP="0039442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94420">
        <w:rPr>
          <w:rFonts w:ascii="Courier New" w:hAnsi="Courier New" w:cs="Courier New"/>
          <w:sz w:val="20"/>
          <w:szCs w:val="20"/>
        </w:rPr>
        <w:t>C:           &lt;variant userForm="δeiγua.idn"&gt;xn--eiua-cmdd.idn&lt;/variant&gt;</w:t>
      </w:r>
    </w:p>
    <w:p w:rsidR="00394420" w:rsidRPr="00394420" w:rsidRDefault="00394420" w:rsidP="0039442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94420">
        <w:rPr>
          <w:rFonts w:ascii="Courier New" w:hAnsi="Courier New" w:cs="Courier New"/>
          <w:sz w:val="20"/>
          <w:szCs w:val="20"/>
        </w:rPr>
        <w:t>C:         &lt;/rem&gt;</w:t>
      </w:r>
    </w:p>
    <w:p w:rsidR="00394420" w:rsidRPr="00394420" w:rsidRDefault="00394420" w:rsidP="0039442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94420">
        <w:rPr>
          <w:rFonts w:ascii="Courier New" w:hAnsi="Courier New" w:cs="Courier New"/>
          <w:sz w:val="20"/>
          <w:szCs w:val="20"/>
        </w:rPr>
        <w:t>C:       &lt;/update&gt;</w:t>
      </w:r>
    </w:p>
    <w:p w:rsidR="00394420" w:rsidRPr="00394420" w:rsidRDefault="00394420" w:rsidP="0039442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94420">
        <w:rPr>
          <w:rFonts w:ascii="Courier New" w:hAnsi="Courier New" w:cs="Courier New"/>
          <w:sz w:val="20"/>
          <w:szCs w:val="20"/>
        </w:rPr>
        <w:t>C:     &lt;/extension&gt;</w:t>
      </w:r>
    </w:p>
    <w:p w:rsidR="00394420" w:rsidRPr="00394420" w:rsidRDefault="00394420" w:rsidP="0039442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94420">
        <w:rPr>
          <w:rFonts w:ascii="Courier New" w:hAnsi="Courier New" w:cs="Courier New"/>
          <w:sz w:val="20"/>
          <w:szCs w:val="20"/>
        </w:rPr>
        <w:t>C:     &lt;clTRID&gt;ABC-12345&lt;/clTRID&gt;</w:t>
      </w:r>
    </w:p>
    <w:p w:rsidR="00394420" w:rsidRPr="00394420" w:rsidRDefault="00394420" w:rsidP="0039442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394420">
        <w:rPr>
          <w:rFonts w:ascii="Courier New" w:hAnsi="Courier New" w:cs="Courier New"/>
          <w:sz w:val="20"/>
          <w:szCs w:val="20"/>
        </w:rPr>
        <w:t>C:   &lt;/command&gt;</w:t>
      </w:r>
    </w:p>
    <w:p w:rsidR="0079783A" w:rsidRPr="00394420" w:rsidRDefault="00394420" w:rsidP="00394420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 w:rsidRPr="00394420">
        <w:rPr>
          <w:rFonts w:ascii="Courier New" w:hAnsi="Courier New" w:cs="Courier New"/>
          <w:sz w:val="20"/>
          <w:szCs w:val="20"/>
        </w:rPr>
        <w:t>C: &lt;/epp&gt;</w:t>
      </w:r>
    </w:p>
    <w:p w:rsidR="00A555C2" w:rsidRDefault="00A555C2">
      <w:pPr>
        <w:rPr>
          <w:rFonts w:asciiTheme="majorHAnsi" w:eastAsia="@Arial Unicode MS" w:hAnsiTheme="majorHAnsi" w:cstheme="majorBidi"/>
          <w:b/>
          <w:bCs/>
          <w:color w:val="365F91" w:themeColor="accent1" w:themeShade="BF"/>
          <w:sz w:val="28"/>
          <w:szCs w:val="28"/>
        </w:rPr>
      </w:pPr>
      <w:bookmarkStart w:id="25" w:name="_Toc221960978"/>
      <w:r>
        <w:rPr>
          <w:rFonts w:eastAsia="@Arial Unicode MS"/>
        </w:rPr>
        <w:br w:type="page"/>
      </w:r>
    </w:p>
    <w:p w:rsidR="002B46D1" w:rsidRDefault="002B46D1" w:rsidP="00E80A0C">
      <w:pPr>
        <w:pStyle w:val="Heading1"/>
        <w:numPr>
          <w:ilvl w:val="0"/>
          <w:numId w:val="31"/>
        </w:numPr>
        <w:rPr>
          <w:rFonts w:eastAsia="@Arial Unicode MS"/>
        </w:rPr>
      </w:pPr>
      <w:bookmarkStart w:id="26" w:name="_Toc252380754"/>
      <w:r>
        <w:rPr>
          <w:rFonts w:eastAsia="@Arial Unicode MS"/>
        </w:rPr>
        <w:lastRenderedPageBreak/>
        <w:t>Formal Syntax</w:t>
      </w:r>
      <w:bookmarkEnd w:id="25"/>
      <w:bookmarkEnd w:id="26"/>
    </w:p>
    <w:p w:rsidR="00877953" w:rsidRDefault="00877953" w:rsidP="004C4C93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2B46D1" w:rsidRDefault="002B46D1" w:rsidP="004C4C93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t xml:space="preserve">An EPP </w:t>
      </w:r>
      <w:r w:rsidR="00DE28CB">
        <w:rPr>
          <w:rFonts w:ascii="Arial" w:eastAsia="@Arial Unicode MS" w:hAnsi="Arial" w:cs="Arial"/>
          <w:sz w:val="20"/>
          <w:szCs w:val="20"/>
        </w:rPr>
        <w:t>protocol</w:t>
      </w:r>
      <w:r>
        <w:rPr>
          <w:rFonts w:ascii="Arial" w:eastAsia="@Arial Unicode MS" w:hAnsi="Arial" w:cs="Arial"/>
          <w:sz w:val="20"/>
          <w:szCs w:val="20"/>
        </w:rPr>
        <w:t xml:space="preserve"> mapping is specified in XML Schema notation.  The</w:t>
      </w:r>
      <w:r w:rsidR="004C4C93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>formal syntax presented here is a complete schema representation of</w:t>
      </w:r>
      <w:r w:rsidR="004C4C93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>the object mapping suitable for automated validation of EPP XML</w:t>
      </w:r>
      <w:r w:rsidR="004C4C93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>instances.  The BEGIN and END tags are not part of the schema; they</w:t>
      </w:r>
      <w:r w:rsidR="004C4C93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>are used to note the beginning and ending of the schema for URI</w:t>
      </w:r>
      <w:r w:rsidR="004C4C93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>registration purposes.</w:t>
      </w:r>
    </w:p>
    <w:p w:rsidR="00E80A0C" w:rsidRDefault="00E80A0C" w:rsidP="004C4C93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2B46D1" w:rsidRDefault="002B46D1" w:rsidP="003038E1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b/>
          <w:sz w:val="20"/>
          <w:szCs w:val="20"/>
        </w:rPr>
      </w:pPr>
      <w:r w:rsidRPr="004C4C93">
        <w:rPr>
          <w:rFonts w:ascii="Courier New" w:eastAsia="@Arial Unicode MS" w:hAnsi="Courier New" w:cs="Courier New"/>
          <w:b/>
          <w:sz w:val="20"/>
          <w:szCs w:val="20"/>
        </w:rPr>
        <w:t>BEGIN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>&lt;?xml version=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"1.0"</w:t>
      </w: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encoding=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"UTF-8"</w:t>
      </w:r>
      <w:r w:rsidRPr="005820E3">
        <w:rPr>
          <w:rFonts w:ascii="Courier New" w:eastAsia="@Arial Unicode MS" w:hAnsi="Courier New" w:cs="Courier New"/>
          <w:sz w:val="20"/>
          <w:szCs w:val="20"/>
        </w:rPr>
        <w:t>?&gt;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>&lt;schema targetNamespace=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"urn:X-ar:params:xml:ns:variant-1.0"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xmlns:variant=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"urn:X-ar:params:xml:ns:variant-1.0"</w:t>
      </w: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xmlns:epp=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"urn:ietf:params:xml:ns:epp-1.0"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xmlns:eppcom=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"urn:ietf:params:xml:ns:eppcom-1.0"</w:t>
      </w: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xmlns=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"http://www.w3.org/2001/XMLSchema"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elementFormDefault=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"qualified"</w:t>
      </w:r>
      <w:r w:rsidRPr="005820E3">
        <w:rPr>
          <w:rFonts w:ascii="Courier New" w:eastAsia="@Arial Unicode MS" w:hAnsi="Courier New" w:cs="Courier New"/>
          <w:sz w:val="20"/>
          <w:szCs w:val="20"/>
        </w:rPr>
        <w:t>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&lt;!--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Import common EPP element types.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--&gt;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&lt;import namespace=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"urn:ietf:params:xml:ns:epp-1.0"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schemaLocation=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"epp-1.0.xsd"</w:t>
      </w: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/&gt;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&lt;import namespace=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"urn:ietf:params:xml:ns:eppcom-1.0"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schemaLocation=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"eppcom-1.0.xsd"</w:t>
      </w: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/&gt;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&lt;annotation&gt;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&lt;documentation&gt;Internationalised Domain Name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  Extensions to the Extensible Provisioning Protocol v1.0 schema.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  Object mappings to variant-specific commands.&lt;/documentation&gt;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&lt;/annotation&gt;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&lt;!--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Custom command extensions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--&gt;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&lt;element name=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"info"</w:t>
      </w: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type=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"variant:infoType"</w:t>
      </w: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/&gt;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&lt;element name=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"update"</w:t>
      </w: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type=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"variant:updateType"</w:t>
      </w: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/&gt;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&lt;element name=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"variantInfo"</w:t>
      </w: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type=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"variant:nameType"</w:t>
      </w: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/&gt;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&lt;!--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Custom response extensions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--&gt;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&lt;element name=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"infData"</w:t>
      </w: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type=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"variant:resDataType"</w:t>
      </w: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/&gt;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&lt;element name=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"creData"</w:t>
      </w: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type=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"variant:resDataType"</w:t>
      </w: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/&gt;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&lt;element name=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"varInfData"</w:t>
      </w: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type=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"variant:resDataType"</w:t>
      </w: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/&gt;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&lt;!--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Child elements of the &lt;info&gt; command extension.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--&gt;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&lt;complexType name=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"infoType"</w:t>
      </w:r>
      <w:r w:rsidRPr="005820E3">
        <w:rPr>
          <w:rFonts w:ascii="Courier New" w:eastAsia="@Arial Unicode MS" w:hAnsi="Courier New" w:cs="Courier New"/>
          <w:sz w:val="20"/>
          <w:szCs w:val="20"/>
        </w:rPr>
        <w:t>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&lt;attribute name=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"variants"</w:t>
      </w: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type=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"variant:variantsInfoAttributeType"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  default=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"all"</w:t>
      </w: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/&gt;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&lt;/complexType&gt;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&lt;simpleType name=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"variantsInfoAttributeType"</w:t>
      </w:r>
      <w:r w:rsidRPr="005820E3">
        <w:rPr>
          <w:rFonts w:ascii="Courier New" w:eastAsia="@Arial Unicode MS" w:hAnsi="Courier New" w:cs="Courier New"/>
          <w:sz w:val="20"/>
          <w:szCs w:val="20"/>
        </w:rPr>
        <w:t>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&lt;restriction base=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"token"</w:t>
      </w:r>
      <w:r w:rsidRPr="005820E3">
        <w:rPr>
          <w:rFonts w:ascii="Courier New" w:eastAsia="@Arial Unicode MS" w:hAnsi="Courier New" w:cs="Courier New"/>
          <w:sz w:val="20"/>
          <w:szCs w:val="20"/>
        </w:rPr>
        <w:t>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  &lt;enumeration value=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"all"</w:t>
      </w: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/&gt;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lastRenderedPageBreak/>
        <w:t xml:space="preserve">      &lt;enumeration value=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"none"</w:t>
      </w: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/&gt;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&lt;/restriction&gt;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&lt;/simpleType&gt;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&lt;!--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Child elements of the &lt;update&gt; command extension.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--&gt;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&lt;complexType name=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"updateType"</w:t>
      </w:r>
      <w:r w:rsidRPr="005820E3">
        <w:rPr>
          <w:rFonts w:ascii="Courier New" w:eastAsia="@Arial Unicode MS" w:hAnsi="Courier New" w:cs="Courier New"/>
          <w:sz w:val="20"/>
          <w:szCs w:val="20"/>
        </w:rPr>
        <w:t>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&lt;sequence&gt;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  &lt;element name=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"add"</w:t>
      </w: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type=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 xml:space="preserve">"variant:addRemType" </w:t>
      </w:r>
      <w:r w:rsidRPr="005820E3">
        <w:rPr>
          <w:rFonts w:ascii="Courier New" w:eastAsia="@Arial Unicode MS" w:hAnsi="Courier New" w:cs="Courier New"/>
          <w:sz w:val="20"/>
          <w:szCs w:val="20"/>
        </w:rPr>
        <w:t>minOccurs=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"0"</w:t>
      </w: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maxOccurs=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"1"</w:t>
      </w:r>
      <w:r w:rsidRPr="005820E3">
        <w:rPr>
          <w:rFonts w:ascii="Courier New" w:eastAsia="@Arial Unicode MS" w:hAnsi="Courier New" w:cs="Courier New"/>
          <w:sz w:val="20"/>
          <w:szCs w:val="20"/>
        </w:rPr>
        <w:t>/&gt;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  &lt;element name=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"rem"</w:t>
      </w: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type=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 xml:space="preserve">"variant:addRemType" </w:t>
      </w:r>
      <w:r w:rsidRPr="005820E3">
        <w:rPr>
          <w:rFonts w:ascii="Courier New" w:eastAsia="@Arial Unicode MS" w:hAnsi="Courier New" w:cs="Courier New"/>
          <w:sz w:val="20"/>
          <w:szCs w:val="20"/>
        </w:rPr>
        <w:t>minOccurs=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"0"</w:t>
      </w: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maxOccurs=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"1"</w:t>
      </w: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/&gt;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&lt;/sequence&gt;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&lt;/complexType&gt;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&lt;complexType name=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"addRemType"</w:t>
      </w:r>
      <w:r w:rsidRPr="005820E3">
        <w:rPr>
          <w:rFonts w:ascii="Courier New" w:eastAsia="@Arial Unicode MS" w:hAnsi="Courier New" w:cs="Courier New"/>
          <w:sz w:val="20"/>
          <w:szCs w:val="20"/>
        </w:rPr>
        <w:t>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&lt;sequence&gt;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  &lt;element name=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"variant"</w:t>
      </w: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type=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"variant:variantType"</w:t>
      </w: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maxOccurs=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"unbounded"</w:t>
      </w: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/&gt;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&lt;/sequence&gt;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&lt;/complexType&gt;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&lt;!--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Child elements of the &lt;variantInfo&gt; command.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--&gt;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&lt;complexType name=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"nameType"</w:t>
      </w:r>
      <w:r w:rsidRPr="005820E3">
        <w:rPr>
          <w:rFonts w:ascii="Courier New" w:eastAsia="@Arial Unicode MS" w:hAnsi="Courier New" w:cs="Courier New"/>
          <w:sz w:val="20"/>
          <w:szCs w:val="20"/>
        </w:rPr>
        <w:t>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&lt;sequence&gt;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  &lt;element name=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"name"</w:t>
      </w: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type=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"variant:internationalisedLabelType"</w:t>
      </w: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/&gt;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&lt;/sequence&gt;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&lt;/complexType&gt;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&lt;complexType name=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"internationalisedLabelType"</w:t>
      </w:r>
      <w:r w:rsidRPr="005820E3">
        <w:rPr>
          <w:rFonts w:ascii="Courier New" w:eastAsia="@Arial Unicode MS" w:hAnsi="Courier New" w:cs="Courier New"/>
          <w:sz w:val="20"/>
          <w:szCs w:val="20"/>
        </w:rPr>
        <w:t>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&lt;simpleContent&gt;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  &lt;extension base=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"eppcom:labelType"</w:t>
      </w:r>
      <w:r w:rsidRPr="005820E3">
        <w:rPr>
          <w:rFonts w:ascii="Courier New" w:eastAsia="@Arial Unicode MS" w:hAnsi="Courier New" w:cs="Courier New"/>
          <w:sz w:val="20"/>
          <w:szCs w:val="20"/>
        </w:rPr>
        <w:t>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    &lt;attribute name=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"language"</w:t>
      </w: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type=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"language"</w:t>
      </w:r>
      <w:r w:rsidRPr="005820E3">
        <w:rPr>
          <w:rFonts w:ascii="Courier New" w:eastAsia="@Arial Unicode MS" w:hAnsi="Courier New" w:cs="Courier New"/>
          <w:sz w:val="20"/>
          <w:szCs w:val="20"/>
        </w:rPr>
        <w:t>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      &lt;annotation&gt;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        &lt;documentation&gt;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          Registration of language with IANA requires the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          definition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          of a Script or Language Designator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          (http://www.iana.org/procedures/idn-repository.html).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          The linked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          document above notes that Language Designators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          are defined in BCP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          47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          (http://www.rfc-editor.org/rfc/bcp/bcp47.txt), which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          satisfies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          the requirements of the language </w:t>
      </w:r>
      <w:r w:rsidRPr="005820E3">
        <w:rPr>
          <w:rFonts w:ascii="Courier New" w:eastAsia="@Arial Unicode MS" w:hAnsi="Courier New" w:cs="Courier New"/>
          <w:sz w:val="20"/>
          <w:szCs w:val="20"/>
          <w:u w:val="single"/>
        </w:rPr>
        <w:t>datatype</w:t>
      </w: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and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          RFC3066 (BCP 47,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          Section 2.2.8).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        &lt;/documentation&gt;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      &lt;/annotation&gt;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    &lt;/attribute&gt;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  &lt;/extension&gt;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lastRenderedPageBreak/>
        <w:t xml:space="preserve">    &lt;/simpleContent&gt;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&lt;/complexType&gt;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&lt;!--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Response extension elements.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--&gt;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&lt;complexType name=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"resDataType"</w:t>
      </w:r>
      <w:r w:rsidRPr="005820E3">
        <w:rPr>
          <w:rFonts w:ascii="Courier New" w:eastAsia="@Arial Unicode MS" w:hAnsi="Courier New" w:cs="Courier New"/>
          <w:sz w:val="20"/>
          <w:szCs w:val="20"/>
        </w:rPr>
        <w:t>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&lt;sequence&gt;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  &lt;element name=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"variant"</w:t>
      </w: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type=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"variant:variantType"</w:t>
      </w: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maxOccurs=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"unbounded"</w:t>
      </w: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/&gt;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&lt;/sequence&gt;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&lt;/complexType&gt;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&lt;complexType name=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"variantType"</w:t>
      </w:r>
      <w:r w:rsidRPr="005820E3">
        <w:rPr>
          <w:rFonts w:ascii="Courier New" w:eastAsia="@Arial Unicode MS" w:hAnsi="Courier New" w:cs="Courier New"/>
          <w:sz w:val="20"/>
          <w:szCs w:val="20"/>
        </w:rPr>
        <w:t>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&lt;simpleContent&gt;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  &lt;extension base=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"eppcom:labelType"</w:t>
      </w:r>
      <w:r w:rsidRPr="005820E3">
        <w:rPr>
          <w:rFonts w:ascii="Courier New" w:eastAsia="@Arial Unicode MS" w:hAnsi="Courier New" w:cs="Courier New"/>
          <w:sz w:val="20"/>
          <w:szCs w:val="20"/>
        </w:rPr>
        <w:t>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    &lt;attribute name=</w:t>
      </w:r>
      <w:r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"userForm"</w:t>
      </w: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</w:t>
      </w:r>
      <w:r w:rsidR="006B6562" w:rsidRPr="006B6562">
        <w:rPr>
          <w:rFonts w:ascii="Courier New" w:eastAsia="@Arial Unicode MS" w:hAnsi="Courier New" w:cs="Courier New"/>
          <w:i/>
          <w:iCs/>
          <w:sz w:val="20"/>
          <w:szCs w:val="20"/>
        </w:rPr>
        <w:t>type="eppcom:labelType</w:t>
      </w:r>
      <w:r w:rsidR="00B94DBF">
        <w:rPr>
          <w:rFonts w:ascii="Courier New" w:eastAsia="@Arial Unicode MS" w:hAnsi="Courier New" w:cs="Courier New"/>
          <w:i/>
          <w:iCs/>
          <w:sz w:val="20"/>
          <w:szCs w:val="20"/>
        </w:rPr>
        <w:t>"</w:t>
      </w:r>
      <w:r w:rsidR="006B6562">
        <w:rPr>
          <w:rFonts w:ascii="Courier New" w:eastAsia="@Arial Unicode MS" w:hAnsi="Courier New" w:cs="Courier New"/>
          <w:i/>
          <w:iCs/>
          <w:sz w:val="20"/>
          <w:szCs w:val="20"/>
        </w:rPr>
        <w:t xml:space="preserve"> </w:t>
      </w:r>
      <w:r w:rsidR="00736AA7" w:rsidRPr="005820E3">
        <w:rPr>
          <w:rFonts w:ascii="Courier New" w:eastAsia="@Arial Unicode MS" w:hAnsi="Courier New" w:cs="Courier New"/>
          <w:sz w:val="20"/>
          <w:szCs w:val="20"/>
        </w:rPr>
        <w:t>use=</w:t>
      </w:r>
      <w:r w:rsidR="00736AA7" w:rsidRPr="005820E3">
        <w:rPr>
          <w:rFonts w:ascii="Courier New" w:eastAsia="@Arial Unicode MS" w:hAnsi="Courier New" w:cs="Courier New"/>
          <w:i/>
          <w:iCs/>
          <w:sz w:val="20"/>
          <w:szCs w:val="20"/>
        </w:rPr>
        <w:t>"required"</w:t>
      </w:r>
      <w:r w:rsidR="00736AA7">
        <w:rPr>
          <w:rFonts w:ascii="Courier New" w:eastAsia="@Arial Unicode MS" w:hAnsi="Courier New" w:cs="Courier New"/>
          <w:i/>
          <w:iCs/>
          <w:sz w:val="20"/>
          <w:szCs w:val="20"/>
        </w:rPr>
        <w:t xml:space="preserve"> </w:t>
      </w:r>
      <w:r w:rsidRPr="005820E3">
        <w:rPr>
          <w:rFonts w:ascii="Courier New" w:eastAsia="@Arial Unicode MS" w:hAnsi="Courier New" w:cs="Courier New"/>
          <w:sz w:val="20"/>
          <w:szCs w:val="20"/>
        </w:rPr>
        <w:t>/&gt;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  &lt;/extension&gt;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  &lt;/simpleContent&gt;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&lt;/complexType&gt;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 xml:space="preserve">  &lt;!--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ab/>
      </w:r>
      <w:r w:rsidRPr="005820E3">
        <w:rPr>
          <w:rFonts w:ascii="Courier New" w:eastAsia="@Arial Unicode MS" w:hAnsi="Courier New" w:cs="Courier New"/>
          <w:sz w:val="20"/>
          <w:szCs w:val="20"/>
        </w:rPr>
        <w:tab/>
        <w:t>End of schema.</w:t>
      </w:r>
    </w:p>
    <w:p w:rsidR="005820E3" w:rsidRP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ab/>
        <w:t>--&gt;</w:t>
      </w:r>
    </w:p>
    <w:p w:rsidR="005820E3" w:rsidRDefault="005820E3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5820E3">
        <w:rPr>
          <w:rFonts w:ascii="Courier New" w:eastAsia="@Arial Unicode MS" w:hAnsi="Courier New" w:cs="Courier New"/>
          <w:sz w:val="20"/>
          <w:szCs w:val="20"/>
        </w:rPr>
        <w:t>&lt;/schema&gt;</w:t>
      </w:r>
    </w:p>
    <w:p w:rsidR="002B46D1" w:rsidRPr="004C4C93" w:rsidRDefault="002B46D1" w:rsidP="005820E3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Arial"/>
          <w:b/>
          <w:sz w:val="20"/>
          <w:szCs w:val="20"/>
        </w:rPr>
      </w:pPr>
      <w:r w:rsidRPr="004C4C93">
        <w:rPr>
          <w:rFonts w:ascii="Courier New" w:eastAsia="@Arial Unicode MS" w:hAnsi="Courier New" w:cs="Arial"/>
          <w:b/>
          <w:sz w:val="20"/>
          <w:szCs w:val="20"/>
        </w:rPr>
        <w:t>END</w:t>
      </w:r>
    </w:p>
    <w:p w:rsidR="002B46D1" w:rsidRDefault="002B46D1" w:rsidP="00BA4543">
      <w:pPr>
        <w:pStyle w:val="Heading1"/>
        <w:numPr>
          <w:ilvl w:val="0"/>
          <w:numId w:val="31"/>
        </w:numPr>
        <w:rPr>
          <w:rFonts w:eastAsia="@Arial Unicode MS"/>
        </w:rPr>
      </w:pPr>
      <w:bookmarkStart w:id="27" w:name="_Toc221960979"/>
      <w:bookmarkStart w:id="28" w:name="_Toc252380755"/>
      <w:r>
        <w:rPr>
          <w:rFonts w:eastAsia="@Arial Unicode MS"/>
        </w:rPr>
        <w:t>Internationalization Considerations</w:t>
      </w:r>
      <w:bookmarkEnd w:id="27"/>
      <w:bookmarkEnd w:id="28"/>
    </w:p>
    <w:p w:rsidR="00EA2445" w:rsidRDefault="00EA2445" w:rsidP="00F21823">
      <w:pPr>
        <w:spacing w:after="0"/>
        <w:rPr>
          <w:rFonts w:ascii="Arial" w:hAnsi="Arial" w:cs="Arial"/>
          <w:sz w:val="20"/>
          <w:szCs w:val="20"/>
        </w:rPr>
      </w:pPr>
    </w:p>
    <w:p w:rsidR="002B46D1" w:rsidRPr="00C72A5F" w:rsidRDefault="002B46D1" w:rsidP="0063685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C72A5F">
        <w:rPr>
          <w:rFonts w:ascii="Arial" w:hAnsi="Arial" w:cs="Arial"/>
          <w:sz w:val="20"/>
          <w:szCs w:val="20"/>
        </w:rPr>
        <w:t>EPP is represented in XML, which provides native support for encoding</w:t>
      </w:r>
      <w:r w:rsidR="009B0044" w:rsidRPr="00C72A5F">
        <w:rPr>
          <w:rFonts w:ascii="Arial" w:hAnsi="Arial" w:cs="Arial"/>
          <w:sz w:val="20"/>
          <w:szCs w:val="20"/>
        </w:rPr>
        <w:t xml:space="preserve"> </w:t>
      </w:r>
      <w:r w:rsidRPr="00C72A5F">
        <w:rPr>
          <w:rFonts w:ascii="Arial" w:hAnsi="Arial" w:cs="Arial"/>
          <w:sz w:val="20"/>
          <w:szCs w:val="20"/>
        </w:rPr>
        <w:t>information using the Unicode character set and its more compact</w:t>
      </w:r>
      <w:r w:rsidR="009B0044" w:rsidRPr="00C72A5F">
        <w:rPr>
          <w:rFonts w:ascii="Arial" w:hAnsi="Arial" w:cs="Arial"/>
          <w:sz w:val="20"/>
          <w:szCs w:val="20"/>
        </w:rPr>
        <w:t xml:space="preserve"> </w:t>
      </w:r>
      <w:r w:rsidRPr="00C72A5F">
        <w:rPr>
          <w:rFonts w:ascii="Arial" w:hAnsi="Arial" w:cs="Arial"/>
          <w:sz w:val="20"/>
          <w:szCs w:val="20"/>
        </w:rPr>
        <w:t xml:space="preserve">representations, including UTF-8 </w:t>
      </w:r>
      <w:r w:rsidR="009D6BAB">
        <w:rPr>
          <w:rFonts w:ascii="Arial" w:hAnsi="Arial" w:cs="Arial"/>
          <w:sz w:val="20"/>
          <w:szCs w:val="20"/>
        </w:rPr>
        <w:t>[8</w:t>
      </w:r>
      <w:r w:rsidR="003F46BD">
        <w:rPr>
          <w:rFonts w:ascii="Arial" w:hAnsi="Arial" w:cs="Arial"/>
          <w:sz w:val="20"/>
          <w:szCs w:val="20"/>
        </w:rPr>
        <w:t>]</w:t>
      </w:r>
      <w:r w:rsidRPr="00C72A5F">
        <w:rPr>
          <w:rFonts w:ascii="Arial" w:hAnsi="Arial" w:cs="Arial"/>
          <w:sz w:val="20"/>
          <w:szCs w:val="20"/>
        </w:rPr>
        <w:t>.  Conformant XML processors</w:t>
      </w:r>
      <w:r w:rsidR="009B0044" w:rsidRPr="00C72A5F">
        <w:rPr>
          <w:rFonts w:ascii="Arial" w:hAnsi="Arial" w:cs="Arial"/>
          <w:sz w:val="20"/>
          <w:szCs w:val="20"/>
        </w:rPr>
        <w:t xml:space="preserve"> </w:t>
      </w:r>
      <w:r w:rsidRPr="00C72A5F">
        <w:rPr>
          <w:rFonts w:ascii="Arial" w:hAnsi="Arial" w:cs="Arial"/>
          <w:sz w:val="20"/>
          <w:szCs w:val="20"/>
        </w:rPr>
        <w:t xml:space="preserve">recognize both UTF-8 and UTF-16 </w:t>
      </w:r>
      <w:r w:rsidR="009D6BAB">
        <w:rPr>
          <w:rFonts w:ascii="Arial" w:hAnsi="Arial" w:cs="Arial"/>
          <w:sz w:val="20"/>
          <w:szCs w:val="20"/>
        </w:rPr>
        <w:t>[9</w:t>
      </w:r>
      <w:r w:rsidR="003F46BD">
        <w:rPr>
          <w:rFonts w:ascii="Arial" w:hAnsi="Arial" w:cs="Arial"/>
          <w:sz w:val="20"/>
          <w:szCs w:val="20"/>
        </w:rPr>
        <w:t>]</w:t>
      </w:r>
      <w:r w:rsidRPr="00C72A5F">
        <w:rPr>
          <w:rFonts w:ascii="Arial" w:hAnsi="Arial" w:cs="Arial"/>
          <w:sz w:val="20"/>
          <w:szCs w:val="20"/>
        </w:rPr>
        <w:t>.  Though XML includes provisions</w:t>
      </w:r>
      <w:r w:rsidR="009B0044" w:rsidRPr="00C72A5F">
        <w:rPr>
          <w:rFonts w:ascii="Arial" w:hAnsi="Arial" w:cs="Arial"/>
          <w:sz w:val="20"/>
          <w:szCs w:val="20"/>
        </w:rPr>
        <w:t xml:space="preserve"> </w:t>
      </w:r>
      <w:r w:rsidRPr="00C72A5F">
        <w:rPr>
          <w:rFonts w:ascii="Arial" w:hAnsi="Arial" w:cs="Arial"/>
          <w:sz w:val="20"/>
          <w:szCs w:val="20"/>
        </w:rPr>
        <w:t>to identify and use other character encodings through use of an</w:t>
      </w:r>
      <w:r w:rsidR="009B0044" w:rsidRPr="00C72A5F">
        <w:rPr>
          <w:rFonts w:ascii="Arial" w:hAnsi="Arial" w:cs="Arial"/>
          <w:sz w:val="20"/>
          <w:szCs w:val="20"/>
        </w:rPr>
        <w:t xml:space="preserve"> </w:t>
      </w:r>
      <w:r w:rsidRPr="00C72A5F">
        <w:rPr>
          <w:rFonts w:ascii="Arial" w:hAnsi="Arial" w:cs="Arial"/>
          <w:sz w:val="20"/>
          <w:szCs w:val="20"/>
        </w:rPr>
        <w:t xml:space="preserve">"encoding" attribute in an </w:t>
      </w:r>
      <w:r w:rsidR="00856134" w:rsidRPr="00856134">
        <w:rPr>
          <w:rFonts w:ascii="Courier New" w:hAnsi="Courier New" w:cs="Arial"/>
          <w:sz w:val="20"/>
          <w:szCs w:val="20"/>
        </w:rPr>
        <w:t>&lt;?xml?&gt;</w:t>
      </w:r>
      <w:r w:rsidRPr="00C72A5F">
        <w:rPr>
          <w:rFonts w:ascii="Arial" w:hAnsi="Arial" w:cs="Arial"/>
          <w:sz w:val="20"/>
          <w:szCs w:val="20"/>
        </w:rPr>
        <w:t xml:space="preserve"> declaration, use of UTF-8 is</w:t>
      </w:r>
      <w:r w:rsidR="009B0044" w:rsidRPr="00C72A5F">
        <w:rPr>
          <w:rFonts w:ascii="Arial" w:hAnsi="Arial" w:cs="Arial"/>
          <w:sz w:val="20"/>
          <w:szCs w:val="20"/>
        </w:rPr>
        <w:t xml:space="preserve"> </w:t>
      </w:r>
      <w:r w:rsidRPr="00C72A5F">
        <w:rPr>
          <w:rFonts w:ascii="Arial" w:hAnsi="Arial" w:cs="Arial"/>
          <w:sz w:val="20"/>
          <w:szCs w:val="20"/>
        </w:rPr>
        <w:t>RECOMMENDED in environments where parser encoding support</w:t>
      </w:r>
      <w:r w:rsidR="009B0044" w:rsidRPr="00C72A5F">
        <w:rPr>
          <w:rFonts w:ascii="Arial" w:hAnsi="Arial" w:cs="Arial"/>
          <w:sz w:val="20"/>
          <w:szCs w:val="20"/>
        </w:rPr>
        <w:t xml:space="preserve"> </w:t>
      </w:r>
      <w:r w:rsidRPr="00C72A5F">
        <w:rPr>
          <w:rFonts w:ascii="Arial" w:hAnsi="Arial" w:cs="Arial"/>
          <w:sz w:val="20"/>
          <w:szCs w:val="20"/>
        </w:rPr>
        <w:t>incompatibility exists.</w:t>
      </w:r>
    </w:p>
    <w:p w:rsidR="002B46D1" w:rsidRDefault="002B46D1" w:rsidP="002B46D1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2B46D1" w:rsidRDefault="002B46D1" w:rsidP="009B0044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t xml:space="preserve">As an extension of the EPP </w:t>
      </w:r>
      <w:r w:rsidR="00590A10">
        <w:rPr>
          <w:rFonts w:ascii="Arial" w:eastAsia="@Arial Unicode MS" w:hAnsi="Arial" w:cs="Arial"/>
          <w:sz w:val="20"/>
          <w:szCs w:val="20"/>
        </w:rPr>
        <w:t>domain mapping</w:t>
      </w:r>
      <w:r w:rsidR="006169CB">
        <w:rPr>
          <w:rFonts w:ascii="Arial" w:eastAsia="@Arial Unicode MS" w:hAnsi="Arial" w:cs="Arial"/>
          <w:sz w:val="20"/>
          <w:szCs w:val="20"/>
        </w:rPr>
        <w:t xml:space="preserve"> </w:t>
      </w:r>
      <w:r w:rsidR="005D21DD">
        <w:rPr>
          <w:rFonts w:ascii="Arial" w:eastAsia="@Arial Unicode MS" w:hAnsi="Arial" w:cs="Arial"/>
          <w:sz w:val="20"/>
          <w:szCs w:val="20"/>
        </w:rPr>
        <w:t>[1]</w:t>
      </w:r>
      <w:r>
        <w:rPr>
          <w:rFonts w:ascii="Arial" w:eastAsia="@Arial Unicode MS" w:hAnsi="Arial" w:cs="Arial"/>
          <w:sz w:val="20"/>
          <w:szCs w:val="20"/>
        </w:rPr>
        <w:t>, the elements, element</w:t>
      </w:r>
      <w:r w:rsidR="009B0044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>content, attributes, and attribute values described in this document</w:t>
      </w:r>
      <w:r w:rsidR="009B0044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>MUST inherit the internationalization</w:t>
      </w:r>
      <w:r w:rsidR="006169CB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>conventions used to represent</w:t>
      </w:r>
      <w:r w:rsidR="009B0044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>higher-layer domain and core protocol structures present in an XML</w:t>
      </w:r>
      <w:r w:rsidR="009B0044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>instance that includes this extension.</w:t>
      </w:r>
    </w:p>
    <w:p w:rsidR="002B46D1" w:rsidRDefault="002B46D1" w:rsidP="00BA4543">
      <w:pPr>
        <w:pStyle w:val="Heading1"/>
        <w:numPr>
          <w:ilvl w:val="0"/>
          <w:numId w:val="31"/>
        </w:numPr>
        <w:rPr>
          <w:rFonts w:eastAsia="@Arial Unicode MS"/>
        </w:rPr>
      </w:pPr>
      <w:bookmarkStart w:id="29" w:name="_Toc221960981"/>
      <w:bookmarkStart w:id="30" w:name="_Toc252380756"/>
      <w:r>
        <w:rPr>
          <w:rFonts w:eastAsia="@Arial Unicode MS"/>
        </w:rPr>
        <w:t>Security Considerations</w:t>
      </w:r>
      <w:bookmarkEnd w:id="29"/>
      <w:bookmarkEnd w:id="30"/>
    </w:p>
    <w:p w:rsidR="00636858" w:rsidRDefault="00636858" w:rsidP="00BF3AD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2B46D1" w:rsidRDefault="002B46D1" w:rsidP="00BF3AD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t>The mapping extensions described in this document do not provide any</w:t>
      </w:r>
      <w:r w:rsidR="00BF3ADE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>security services beyond those described by</w:t>
      </w:r>
      <w:r w:rsidR="004105C0">
        <w:rPr>
          <w:rFonts w:ascii="Arial" w:eastAsia="@Arial Unicode MS" w:hAnsi="Arial" w:cs="Arial"/>
          <w:sz w:val="20"/>
          <w:szCs w:val="20"/>
        </w:rPr>
        <w:t xml:space="preserve"> the </w:t>
      </w:r>
      <w:r>
        <w:rPr>
          <w:rFonts w:ascii="Arial" w:eastAsia="@Arial Unicode MS" w:hAnsi="Arial" w:cs="Arial"/>
          <w:sz w:val="20"/>
          <w:szCs w:val="20"/>
        </w:rPr>
        <w:t xml:space="preserve">EPP </w:t>
      </w:r>
      <w:r w:rsidR="004105C0">
        <w:rPr>
          <w:rFonts w:ascii="Arial" w:eastAsia="@Arial Unicode MS" w:hAnsi="Arial" w:cs="Arial"/>
          <w:sz w:val="20"/>
          <w:szCs w:val="20"/>
        </w:rPr>
        <w:t xml:space="preserve">core protocol specification </w:t>
      </w:r>
      <w:r w:rsidR="005D21DD">
        <w:rPr>
          <w:rFonts w:ascii="Arial" w:eastAsia="@Arial Unicode MS" w:hAnsi="Arial" w:cs="Arial"/>
          <w:sz w:val="20"/>
          <w:szCs w:val="20"/>
        </w:rPr>
        <w:t>[</w:t>
      </w:r>
      <w:r w:rsidR="009D6BAB">
        <w:rPr>
          <w:rFonts w:ascii="Arial" w:eastAsia="@Arial Unicode MS" w:hAnsi="Arial" w:cs="Arial"/>
          <w:sz w:val="20"/>
          <w:szCs w:val="20"/>
        </w:rPr>
        <w:t>2</w:t>
      </w:r>
      <w:r w:rsidR="005D21DD">
        <w:rPr>
          <w:rFonts w:ascii="Arial" w:eastAsia="@Arial Unicode MS" w:hAnsi="Arial" w:cs="Arial"/>
          <w:sz w:val="20"/>
          <w:szCs w:val="20"/>
        </w:rPr>
        <w:t>]</w:t>
      </w:r>
      <w:r w:rsidR="00BF3ADE">
        <w:rPr>
          <w:rFonts w:ascii="Arial" w:eastAsia="@Arial Unicode MS" w:hAnsi="Arial" w:cs="Arial"/>
          <w:sz w:val="20"/>
          <w:szCs w:val="20"/>
        </w:rPr>
        <w:t>.</w:t>
      </w:r>
    </w:p>
    <w:p w:rsidR="002B46D1" w:rsidRDefault="002B46D1" w:rsidP="00BA4543">
      <w:pPr>
        <w:pStyle w:val="Heading1"/>
        <w:numPr>
          <w:ilvl w:val="0"/>
          <w:numId w:val="31"/>
        </w:numPr>
        <w:rPr>
          <w:rFonts w:eastAsia="@Arial Unicode MS"/>
        </w:rPr>
      </w:pPr>
      <w:bookmarkStart w:id="31" w:name="_Toc221960982"/>
      <w:bookmarkStart w:id="32" w:name="_Toc252380757"/>
      <w:r>
        <w:rPr>
          <w:rFonts w:eastAsia="@Arial Unicode MS"/>
        </w:rPr>
        <w:t>References</w:t>
      </w:r>
      <w:bookmarkEnd w:id="31"/>
      <w:bookmarkEnd w:id="32"/>
    </w:p>
    <w:p w:rsidR="002B46D1" w:rsidRPr="00612CEB" w:rsidRDefault="002B46D1" w:rsidP="006853D7">
      <w:pPr>
        <w:pStyle w:val="Heading2"/>
        <w:numPr>
          <w:ilvl w:val="1"/>
          <w:numId w:val="32"/>
        </w:numPr>
      </w:pPr>
      <w:bookmarkStart w:id="33" w:name="_Toc221960983"/>
      <w:bookmarkStart w:id="34" w:name="_Toc252380758"/>
      <w:r w:rsidRPr="00612CEB">
        <w:t>Normative References</w:t>
      </w:r>
      <w:bookmarkEnd w:id="33"/>
      <w:bookmarkEnd w:id="34"/>
    </w:p>
    <w:p w:rsidR="00337449" w:rsidRDefault="00337449" w:rsidP="00FB69D5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FB69D5" w:rsidRDefault="00FB69D5" w:rsidP="00FB69D5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 w:rsidRPr="00FB69D5">
        <w:rPr>
          <w:rFonts w:ascii="Arial" w:eastAsia="@Arial Unicode MS" w:hAnsi="Arial" w:cs="Arial"/>
          <w:sz w:val="20"/>
          <w:szCs w:val="20"/>
        </w:rPr>
        <w:t>[1] Hollenbeck, S., "Extensible Provisioning Protocol (EPP) Domain</w:t>
      </w:r>
      <w:r>
        <w:rPr>
          <w:rFonts w:ascii="Arial" w:eastAsia="@Arial Unicode MS" w:hAnsi="Arial" w:cs="Arial"/>
          <w:sz w:val="20"/>
          <w:szCs w:val="20"/>
        </w:rPr>
        <w:t xml:space="preserve"> </w:t>
      </w:r>
      <w:r w:rsidRPr="00FB69D5">
        <w:rPr>
          <w:rFonts w:ascii="Arial" w:eastAsia="@Arial Unicode MS" w:hAnsi="Arial" w:cs="Arial"/>
          <w:sz w:val="20"/>
          <w:szCs w:val="20"/>
        </w:rPr>
        <w:t xml:space="preserve">Name Mapping", RFC </w:t>
      </w:r>
      <w:r w:rsidR="00116B06">
        <w:rPr>
          <w:rFonts w:ascii="Arial" w:eastAsia="@Arial Unicode MS" w:hAnsi="Arial" w:cs="Arial"/>
          <w:sz w:val="20"/>
          <w:szCs w:val="20"/>
        </w:rPr>
        <w:t>5731, August 2009</w:t>
      </w:r>
    </w:p>
    <w:p w:rsidR="002B46D1" w:rsidRDefault="005D21DD" w:rsidP="002B46D1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lastRenderedPageBreak/>
        <w:t>[</w:t>
      </w:r>
      <w:r w:rsidR="00B35697">
        <w:rPr>
          <w:rFonts w:ascii="Arial" w:eastAsia="@Arial Unicode MS" w:hAnsi="Arial" w:cs="Arial"/>
          <w:sz w:val="20"/>
          <w:szCs w:val="20"/>
        </w:rPr>
        <w:t>2</w:t>
      </w:r>
      <w:r>
        <w:rPr>
          <w:rFonts w:ascii="Arial" w:eastAsia="@Arial Unicode MS" w:hAnsi="Arial" w:cs="Arial"/>
          <w:sz w:val="20"/>
          <w:szCs w:val="20"/>
        </w:rPr>
        <w:t>]</w:t>
      </w:r>
      <w:r w:rsidR="002B46D1">
        <w:rPr>
          <w:rFonts w:ascii="Arial" w:eastAsia="@Arial Unicode MS" w:hAnsi="Arial" w:cs="Arial"/>
          <w:sz w:val="20"/>
          <w:szCs w:val="20"/>
        </w:rPr>
        <w:t xml:space="preserve"> Hollenbeck, S., "Extensible Provisioning Protocol (EPP)", RFC</w:t>
      </w:r>
      <w:r w:rsidR="00AF0AE9">
        <w:rPr>
          <w:rFonts w:ascii="Arial" w:eastAsia="@Arial Unicode MS" w:hAnsi="Arial" w:cs="Arial"/>
          <w:sz w:val="20"/>
          <w:szCs w:val="20"/>
        </w:rPr>
        <w:t xml:space="preserve"> </w:t>
      </w:r>
      <w:r w:rsidR="00116B06">
        <w:rPr>
          <w:rFonts w:ascii="Arial" w:eastAsia="@Arial Unicode MS" w:hAnsi="Arial" w:cs="Arial"/>
          <w:sz w:val="20"/>
          <w:szCs w:val="20"/>
        </w:rPr>
        <w:t>57</w:t>
      </w:r>
      <w:r w:rsidR="002B46D1">
        <w:rPr>
          <w:rFonts w:ascii="Arial" w:eastAsia="@Arial Unicode MS" w:hAnsi="Arial" w:cs="Arial"/>
          <w:sz w:val="20"/>
          <w:szCs w:val="20"/>
        </w:rPr>
        <w:t>30</w:t>
      </w:r>
      <w:r w:rsidR="00116B06">
        <w:rPr>
          <w:rFonts w:ascii="Arial" w:eastAsia="@Arial Unicode MS" w:hAnsi="Arial" w:cs="Arial"/>
          <w:sz w:val="20"/>
          <w:szCs w:val="20"/>
        </w:rPr>
        <w:t>, August 2009</w:t>
      </w:r>
      <w:r w:rsidR="002B46D1">
        <w:rPr>
          <w:rFonts w:ascii="Arial" w:eastAsia="@Arial Unicode MS" w:hAnsi="Arial" w:cs="Arial"/>
          <w:sz w:val="20"/>
          <w:szCs w:val="20"/>
        </w:rPr>
        <w:t>.</w:t>
      </w:r>
    </w:p>
    <w:p w:rsidR="007E2752" w:rsidRDefault="007E2752" w:rsidP="00F7636F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86587D" w:rsidRDefault="0086587D" w:rsidP="0086587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t>[</w:t>
      </w:r>
      <w:r w:rsidR="0056038E">
        <w:rPr>
          <w:rFonts w:ascii="Arial" w:eastAsia="@Arial Unicode MS" w:hAnsi="Arial" w:cs="Arial"/>
          <w:sz w:val="20"/>
          <w:szCs w:val="20"/>
        </w:rPr>
        <w:t>3</w:t>
      </w:r>
      <w:r>
        <w:rPr>
          <w:rFonts w:ascii="Arial" w:eastAsia="@Arial Unicode MS" w:hAnsi="Arial" w:cs="Arial"/>
          <w:sz w:val="20"/>
          <w:szCs w:val="20"/>
        </w:rPr>
        <w:t xml:space="preserve">] Khallouf, J., </w:t>
      </w:r>
      <w:r w:rsidR="00AD3043">
        <w:rPr>
          <w:rFonts w:ascii="Arial" w:eastAsia="@Arial Unicode MS" w:hAnsi="Arial" w:cs="Arial"/>
          <w:sz w:val="20"/>
          <w:szCs w:val="20"/>
        </w:rPr>
        <w:t>Treadwell, I</w:t>
      </w:r>
      <w:r>
        <w:rPr>
          <w:rFonts w:ascii="Arial" w:eastAsia="@Arial Unicode MS" w:hAnsi="Arial" w:cs="Arial"/>
          <w:sz w:val="20"/>
          <w:szCs w:val="20"/>
        </w:rPr>
        <w:t>.</w:t>
      </w:r>
      <w:r w:rsidRPr="003C3405">
        <w:rPr>
          <w:rFonts w:ascii="Arial" w:eastAsia="@Arial Unicode MS" w:hAnsi="Arial" w:cs="Arial"/>
          <w:sz w:val="20"/>
          <w:szCs w:val="20"/>
        </w:rPr>
        <w:t>, “</w:t>
      </w:r>
      <w:r w:rsidR="00313D3D">
        <w:rPr>
          <w:rFonts w:ascii="Arial" w:hAnsi="Arial" w:cs="Arial"/>
          <w:sz w:val="20"/>
          <w:szCs w:val="20"/>
        </w:rPr>
        <w:t>Variant</w:t>
      </w:r>
      <w:r w:rsidRPr="003C3405">
        <w:rPr>
          <w:rFonts w:ascii="Arial" w:hAnsi="Arial" w:cs="Arial"/>
          <w:sz w:val="20"/>
          <w:szCs w:val="20"/>
        </w:rPr>
        <w:t xml:space="preserve"> Protocol Extension for the Extensible Provis</w:t>
      </w:r>
      <w:r w:rsidR="00AD3043">
        <w:rPr>
          <w:rFonts w:ascii="Arial" w:hAnsi="Arial" w:cs="Arial"/>
          <w:sz w:val="20"/>
          <w:szCs w:val="20"/>
        </w:rPr>
        <w:t>ioning Protocol (EPP)”, August</w:t>
      </w:r>
      <w:r w:rsidRPr="003C3405">
        <w:rPr>
          <w:rFonts w:ascii="Arial" w:hAnsi="Arial" w:cs="Arial"/>
          <w:sz w:val="20"/>
          <w:szCs w:val="20"/>
        </w:rPr>
        <w:t xml:space="preserve"> 2009</w:t>
      </w:r>
    </w:p>
    <w:p w:rsidR="0056038E" w:rsidRDefault="0056038E" w:rsidP="0056038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56038E" w:rsidRDefault="0056038E" w:rsidP="0056038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t xml:space="preserve">[4] </w:t>
      </w:r>
      <w:r w:rsidRPr="00F7298B">
        <w:rPr>
          <w:rFonts w:ascii="Arial" w:eastAsia="@Arial Unicode MS" w:hAnsi="Arial" w:cs="Arial"/>
          <w:sz w:val="20"/>
          <w:szCs w:val="20"/>
        </w:rPr>
        <w:t xml:space="preserve"> Bradner, S., "Key words for use in RFCs to Indicate Requirement Levels", BCP 14, RFC 2119, March 1997.</w:t>
      </w:r>
    </w:p>
    <w:p w:rsidR="0056038E" w:rsidRDefault="0056038E" w:rsidP="0056038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804378" w:rsidRPr="00612CEB" w:rsidRDefault="00804378" w:rsidP="007975BC">
      <w:pPr>
        <w:pStyle w:val="Heading2"/>
        <w:numPr>
          <w:ilvl w:val="1"/>
          <w:numId w:val="32"/>
        </w:numPr>
      </w:pPr>
      <w:bookmarkStart w:id="35" w:name="_Toc221960984"/>
      <w:bookmarkStart w:id="36" w:name="_Toc252380759"/>
      <w:r>
        <w:t>Informat</w:t>
      </w:r>
      <w:r w:rsidRPr="00612CEB">
        <w:t>ive References</w:t>
      </w:r>
      <w:bookmarkEnd w:id="35"/>
      <w:bookmarkEnd w:id="36"/>
    </w:p>
    <w:p w:rsidR="00337449" w:rsidRDefault="00337449" w:rsidP="00A52E8B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3939E6" w:rsidRDefault="003939E6" w:rsidP="003939E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04242">
        <w:rPr>
          <w:rFonts w:ascii="Arial" w:hAnsi="Arial" w:cs="Arial"/>
          <w:sz w:val="20"/>
          <w:szCs w:val="20"/>
        </w:rPr>
        <w:t>[</w:t>
      </w:r>
      <w:r w:rsidR="0086587D">
        <w:rPr>
          <w:rFonts w:ascii="Arial" w:hAnsi="Arial" w:cs="Arial"/>
          <w:sz w:val="20"/>
          <w:szCs w:val="20"/>
        </w:rPr>
        <w:t>5</w:t>
      </w:r>
      <w:r w:rsidRPr="00D04242">
        <w:rPr>
          <w:rFonts w:ascii="Arial" w:hAnsi="Arial" w:cs="Arial"/>
          <w:sz w:val="20"/>
          <w:szCs w:val="20"/>
        </w:rPr>
        <w:t>] Maler, E., Yergeau, F., Paoli, J., Bray, T., and C. Sperberg-McQueen, "Extensible Markup Language (XML) 1.0</w:t>
      </w:r>
      <w:r>
        <w:rPr>
          <w:rFonts w:ascii="Arial" w:hAnsi="Arial" w:cs="Arial"/>
          <w:sz w:val="20"/>
          <w:szCs w:val="20"/>
        </w:rPr>
        <w:t xml:space="preserve"> </w:t>
      </w:r>
      <w:r w:rsidRPr="00D04242">
        <w:rPr>
          <w:rFonts w:ascii="Arial" w:hAnsi="Arial" w:cs="Arial"/>
          <w:sz w:val="20"/>
          <w:szCs w:val="20"/>
        </w:rPr>
        <w:t>(Third Edition)", World Wide Web Consortium</w:t>
      </w:r>
      <w:r>
        <w:rPr>
          <w:rFonts w:ascii="Arial" w:hAnsi="Arial" w:cs="Arial"/>
          <w:sz w:val="20"/>
          <w:szCs w:val="20"/>
        </w:rPr>
        <w:t xml:space="preserve"> </w:t>
      </w:r>
      <w:r w:rsidRPr="00D04242">
        <w:rPr>
          <w:rFonts w:ascii="Arial" w:hAnsi="Arial" w:cs="Arial"/>
          <w:sz w:val="20"/>
          <w:szCs w:val="20"/>
        </w:rPr>
        <w:t>FirstEdition REC-xml-20040204, February 2004,</w:t>
      </w:r>
      <w:r>
        <w:rPr>
          <w:rFonts w:ascii="Arial" w:hAnsi="Arial" w:cs="Arial"/>
          <w:sz w:val="20"/>
          <w:szCs w:val="20"/>
        </w:rPr>
        <w:t xml:space="preserve"> &lt;</w:t>
      </w:r>
      <w:hyperlink r:id="rId8" w:history="1">
        <w:r w:rsidRPr="00E2041B">
          <w:rPr>
            <w:rStyle w:val="Hyperlink"/>
            <w:rFonts w:ascii="Arial" w:hAnsi="Arial" w:cs="Arial"/>
            <w:sz w:val="20"/>
            <w:szCs w:val="20"/>
          </w:rPr>
          <w:t>http://www.w3.org/TR/2004/REC-xml-20040204</w:t>
        </w:r>
      </w:hyperlink>
      <w:r>
        <w:rPr>
          <w:rFonts w:ascii="Arial" w:hAnsi="Arial" w:cs="Arial"/>
          <w:sz w:val="20"/>
          <w:szCs w:val="20"/>
        </w:rPr>
        <w:t>&gt;.</w:t>
      </w:r>
    </w:p>
    <w:p w:rsidR="003939E6" w:rsidRPr="00AB3004" w:rsidRDefault="003939E6" w:rsidP="003939E6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939E6" w:rsidRDefault="0086587D" w:rsidP="003939E6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[6</w:t>
      </w:r>
      <w:r w:rsidR="003939E6">
        <w:rPr>
          <w:rFonts w:ascii="Arial" w:hAnsi="Arial" w:cs="Arial"/>
          <w:sz w:val="20"/>
          <w:szCs w:val="20"/>
        </w:rPr>
        <w:t xml:space="preserve">] </w:t>
      </w:r>
      <w:r w:rsidR="003939E6" w:rsidRPr="007A0C7E">
        <w:rPr>
          <w:rFonts w:ascii="Arial" w:hAnsi="Arial" w:cs="Arial"/>
          <w:sz w:val="20"/>
          <w:szCs w:val="20"/>
        </w:rPr>
        <w:t>Thompson, H., Maloney, M., Mendelsohn, N., and D. Beech, "XML Schema Part 1: Structures Second Edition", World Wide Web Consortium Recommendation REC-xmlsc</w:t>
      </w:r>
      <w:r w:rsidR="003939E6">
        <w:rPr>
          <w:rFonts w:ascii="Arial" w:hAnsi="Arial" w:cs="Arial"/>
          <w:sz w:val="20"/>
          <w:szCs w:val="20"/>
        </w:rPr>
        <w:t>hema-1-20041028, October 2004, &lt;</w:t>
      </w:r>
      <w:hyperlink r:id="rId9" w:history="1">
        <w:r w:rsidR="003939E6" w:rsidRPr="00E2041B">
          <w:rPr>
            <w:rStyle w:val="Hyperlink"/>
            <w:rFonts w:ascii="Arial" w:hAnsi="Arial" w:cs="Arial"/>
            <w:sz w:val="20"/>
            <w:szCs w:val="20"/>
          </w:rPr>
          <w:t>http://www.w3.org/TR/2004/REC-xmlschema-1-20041028</w:t>
        </w:r>
      </w:hyperlink>
      <w:r w:rsidR="003939E6">
        <w:rPr>
          <w:rFonts w:ascii="Arial" w:hAnsi="Arial" w:cs="Arial"/>
          <w:sz w:val="20"/>
          <w:szCs w:val="20"/>
        </w:rPr>
        <w:t>&gt;</w:t>
      </w:r>
      <w:r w:rsidR="003939E6" w:rsidRPr="007A0C7E">
        <w:rPr>
          <w:rFonts w:ascii="Arial" w:hAnsi="Arial" w:cs="Arial"/>
          <w:sz w:val="20"/>
          <w:szCs w:val="20"/>
        </w:rPr>
        <w:t>.</w:t>
      </w:r>
    </w:p>
    <w:p w:rsidR="003939E6" w:rsidRPr="00AB3004" w:rsidRDefault="003939E6" w:rsidP="003939E6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939E6" w:rsidRDefault="0086587D" w:rsidP="0086587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[7</w:t>
      </w:r>
      <w:r w:rsidR="003939E6">
        <w:rPr>
          <w:rFonts w:ascii="Arial" w:hAnsi="Arial" w:cs="Arial"/>
          <w:sz w:val="20"/>
          <w:szCs w:val="20"/>
        </w:rPr>
        <w:t>]</w:t>
      </w:r>
      <w:r w:rsidR="003939E6" w:rsidRPr="00AB3004">
        <w:rPr>
          <w:rFonts w:ascii="Arial" w:hAnsi="Arial" w:cs="Arial"/>
          <w:sz w:val="20"/>
          <w:szCs w:val="20"/>
        </w:rPr>
        <w:t xml:space="preserve"> </w:t>
      </w:r>
      <w:r w:rsidR="003939E6" w:rsidRPr="00C72484">
        <w:rPr>
          <w:rFonts w:ascii="Arial" w:hAnsi="Arial" w:cs="Arial"/>
          <w:sz w:val="20"/>
          <w:szCs w:val="20"/>
        </w:rPr>
        <w:t>Biron, P. and A. Malhotra, "XML Schema Part 2: Datatypes Second Edition", World Wide Web Consortium Recommendation REC-xmlsc</w:t>
      </w:r>
      <w:r w:rsidR="003939E6">
        <w:rPr>
          <w:rFonts w:ascii="Arial" w:hAnsi="Arial" w:cs="Arial"/>
          <w:sz w:val="20"/>
          <w:szCs w:val="20"/>
        </w:rPr>
        <w:t>hema-2-20041028, October 2004, &lt;</w:t>
      </w:r>
      <w:hyperlink r:id="rId10" w:history="1">
        <w:r w:rsidR="003939E6" w:rsidRPr="00E2041B">
          <w:rPr>
            <w:rStyle w:val="Hyperlink"/>
            <w:rFonts w:ascii="Arial" w:hAnsi="Arial" w:cs="Arial"/>
            <w:sz w:val="20"/>
            <w:szCs w:val="20"/>
          </w:rPr>
          <w:t>http://www.w3.org/TR/2004/REC-xmlschema-2-20041028</w:t>
        </w:r>
      </w:hyperlink>
      <w:r w:rsidR="003939E6">
        <w:rPr>
          <w:rFonts w:ascii="Arial" w:hAnsi="Arial" w:cs="Arial"/>
          <w:sz w:val="20"/>
          <w:szCs w:val="20"/>
        </w:rPr>
        <w:t>&gt;</w:t>
      </w:r>
      <w:r w:rsidR="003939E6" w:rsidRPr="00AB3004">
        <w:rPr>
          <w:rFonts w:ascii="Arial" w:hAnsi="Arial" w:cs="Arial"/>
          <w:sz w:val="20"/>
          <w:szCs w:val="20"/>
        </w:rPr>
        <w:t>.</w:t>
      </w:r>
    </w:p>
    <w:p w:rsidR="00120B3C" w:rsidRPr="00AB3004" w:rsidRDefault="00120B3C" w:rsidP="00120B3C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120B3C" w:rsidRPr="00AB3004" w:rsidRDefault="00120B3C" w:rsidP="00120B3C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t>[8]</w:t>
      </w:r>
      <w:r w:rsidRPr="00AB3004">
        <w:rPr>
          <w:rFonts w:ascii="Arial" w:eastAsia="@Arial Unicode MS" w:hAnsi="Arial" w:cs="Arial"/>
          <w:sz w:val="20"/>
          <w:szCs w:val="20"/>
        </w:rPr>
        <w:t xml:space="preserve"> Yergeau, F., "UTF-8, a transformation format of ISO 10646", STD 63, RFC 3629, November 2003.</w:t>
      </w:r>
    </w:p>
    <w:p w:rsidR="00120B3C" w:rsidRPr="00AB3004" w:rsidRDefault="00120B3C" w:rsidP="00120B3C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120B3C" w:rsidRPr="00AB3004" w:rsidRDefault="00120B3C" w:rsidP="00120B3C">
      <w:pPr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t>[9]</w:t>
      </w:r>
      <w:r w:rsidRPr="00AB3004">
        <w:rPr>
          <w:rFonts w:ascii="Arial" w:eastAsia="@Arial Unicode MS" w:hAnsi="Arial" w:cs="Arial"/>
          <w:sz w:val="20"/>
          <w:szCs w:val="20"/>
        </w:rPr>
        <w:t xml:space="preserve"> Hoffman, P. and F. Yergeau, "UTF-16, an encoding of ISO 10646", RFC 2781, February 2000.</w:t>
      </w:r>
    </w:p>
    <w:p w:rsidR="00120B3C" w:rsidRPr="0086587D" w:rsidRDefault="00120B3C" w:rsidP="0086587D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120B3C" w:rsidRPr="0086587D" w:rsidSect="00F04F9B">
      <w:pgSz w:w="12240" w:h="15840"/>
      <w:pgMar w:top="1440" w:right="1440" w:bottom="1440" w:left="1440" w:header="720" w:footer="720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2331" w:rsidRDefault="00652331" w:rsidP="007B67B6">
      <w:pPr>
        <w:spacing w:after="0" w:line="240" w:lineRule="auto"/>
      </w:pPr>
      <w:r>
        <w:separator/>
      </w:r>
    </w:p>
  </w:endnote>
  <w:endnote w:type="continuationSeparator" w:id="0">
    <w:p w:rsidR="00652331" w:rsidRDefault="00652331" w:rsidP="007B67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2331" w:rsidRDefault="00652331" w:rsidP="007B67B6">
      <w:pPr>
        <w:spacing w:after="0" w:line="240" w:lineRule="auto"/>
      </w:pPr>
      <w:r>
        <w:separator/>
      </w:r>
    </w:p>
  </w:footnote>
  <w:footnote w:type="continuationSeparator" w:id="0">
    <w:p w:rsidR="00652331" w:rsidRDefault="00652331" w:rsidP="007B67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62D23"/>
    <w:multiLevelType w:val="hybridMultilevel"/>
    <w:tmpl w:val="CB2C051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804542"/>
    <w:multiLevelType w:val="hybridMultilevel"/>
    <w:tmpl w:val="1B04EF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7C230C"/>
    <w:multiLevelType w:val="hybridMultilevel"/>
    <w:tmpl w:val="EE5CD0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748582">
      <w:numFmt w:val="bullet"/>
      <w:lvlText w:val="-"/>
      <w:lvlJc w:val="left"/>
      <w:pPr>
        <w:ind w:left="1440" w:hanging="360"/>
      </w:pPr>
      <w:rPr>
        <w:rFonts w:ascii="Arial" w:eastAsia="@Arial Unicode MS" w:hAnsi="Arial" w:cs="Aria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143C40"/>
    <w:multiLevelType w:val="hybridMultilevel"/>
    <w:tmpl w:val="DA3477F8"/>
    <w:lvl w:ilvl="0" w:tplc="E990BA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2864927"/>
    <w:multiLevelType w:val="multilevel"/>
    <w:tmpl w:val="48682F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187754B3"/>
    <w:multiLevelType w:val="multilevel"/>
    <w:tmpl w:val="9ECC8FA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spacing w:val="0"/>
        <w:w w:val="100"/>
        <w:position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1A8B7288"/>
    <w:multiLevelType w:val="hybridMultilevel"/>
    <w:tmpl w:val="12DE54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7810CA"/>
    <w:multiLevelType w:val="hybridMultilevel"/>
    <w:tmpl w:val="541E6EC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06173BF"/>
    <w:multiLevelType w:val="hybridMultilevel"/>
    <w:tmpl w:val="54023A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62475E"/>
    <w:multiLevelType w:val="multilevel"/>
    <w:tmpl w:val="9ECC8FA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spacing w:val="0"/>
        <w:w w:val="100"/>
        <w:position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23651F5A"/>
    <w:multiLevelType w:val="hybridMultilevel"/>
    <w:tmpl w:val="DD746BD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CB7697"/>
    <w:multiLevelType w:val="hybridMultilevel"/>
    <w:tmpl w:val="B48259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A362D5"/>
    <w:multiLevelType w:val="multilevel"/>
    <w:tmpl w:val="DFEC002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>
    <w:nsid w:val="2DA00FEA"/>
    <w:multiLevelType w:val="hybridMultilevel"/>
    <w:tmpl w:val="66BE1F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511B39"/>
    <w:multiLevelType w:val="hybridMultilevel"/>
    <w:tmpl w:val="DA06D8AA"/>
    <w:lvl w:ilvl="0" w:tplc="5B0C71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5506DA"/>
    <w:multiLevelType w:val="hybridMultilevel"/>
    <w:tmpl w:val="378C3F26"/>
    <w:lvl w:ilvl="0" w:tplc="1DB06EA6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56622FA"/>
    <w:multiLevelType w:val="hybridMultilevel"/>
    <w:tmpl w:val="F3F489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2658D3"/>
    <w:multiLevelType w:val="multilevel"/>
    <w:tmpl w:val="D026F1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4D212347"/>
    <w:multiLevelType w:val="hybridMultilevel"/>
    <w:tmpl w:val="479A39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19914DF"/>
    <w:multiLevelType w:val="multilevel"/>
    <w:tmpl w:val="01AEB9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ajorHAnsi" w:hAnsiTheme="majorHAns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>
    <w:nsid w:val="521A084D"/>
    <w:multiLevelType w:val="hybridMultilevel"/>
    <w:tmpl w:val="59BAB6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43A788A"/>
    <w:multiLevelType w:val="hybridMultilevel"/>
    <w:tmpl w:val="540A5D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2897871"/>
    <w:multiLevelType w:val="hybridMultilevel"/>
    <w:tmpl w:val="BA888FE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3464515"/>
    <w:multiLevelType w:val="hybridMultilevel"/>
    <w:tmpl w:val="5B60F538"/>
    <w:lvl w:ilvl="0" w:tplc="0FE077E8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4A4301D"/>
    <w:multiLevelType w:val="multilevel"/>
    <w:tmpl w:val="9AEA8D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pacing w:val="0"/>
        <w:w w:val="100"/>
        <w:position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67D4794F"/>
    <w:multiLevelType w:val="hybridMultilevel"/>
    <w:tmpl w:val="4FEC616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682820C9"/>
    <w:multiLevelType w:val="hybridMultilevel"/>
    <w:tmpl w:val="98C442AC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0F">
      <w:start w:val="1"/>
      <w:numFmt w:val="decimal"/>
      <w:lvlText w:val="%2."/>
      <w:lvlJc w:val="left"/>
      <w:pPr>
        <w:ind w:left="1080" w:hanging="360"/>
      </w:pPr>
      <w:rPr>
        <w:rFonts w:hint="default"/>
        <w:spacing w:val="0"/>
        <w:w w:val="100"/>
        <w:position w:val="0"/>
      </w:r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B3F0F53"/>
    <w:multiLevelType w:val="hybridMultilevel"/>
    <w:tmpl w:val="38AA2D22"/>
    <w:lvl w:ilvl="0" w:tplc="AAF4FBAE">
      <w:numFmt w:val="bullet"/>
      <w:lvlText w:val="-"/>
      <w:lvlJc w:val="left"/>
      <w:pPr>
        <w:ind w:left="660" w:hanging="360"/>
      </w:pPr>
      <w:rPr>
        <w:rFonts w:ascii="Arial" w:eastAsia="@Arial Unicode MS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8">
    <w:nsid w:val="6E8361E6"/>
    <w:multiLevelType w:val="hybridMultilevel"/>
    <w:tmpl w:val="A89ACFA6"/>
    <w:lvl w:ilvl="0" w:tplc="312CBBF8">
      <w:start w:val="1"/>
      <w:numFmt w:val="decimal"/>
      <w:lvlText w:val="%1."/>
      <w:lvlJc w:val="left"/>
      <w:pPr>
        <w:ind w:left="360" w:hanging="360"/>
      </w:pPr>
      <w:rPr>
        <w:rFonts w:hint="default"/>
        <w:spacing w:val="0"/>
        <w:w w:val="100"/>
        <w:position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73B37362"/>
    <w:multiLevelType w:val="hybridMultilevel"/>
    <w:tmpl w:val="5AC832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6E76029"/>
    <w:multiLevelType w:val="hybridMultilevel"/>
    <w:tmpl w:val="97D2F59E"/>
    <w:lvl w:ilvl="0" w:tplc="0C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1">
    <w:nsid w:val="79655FDC"/>
    <w:multiLevelType w:val="hybridMultilevel"/>
    <w:tmpl w:val="A3A69452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9CD7FA4"/>
    <w:multiLevelType w:val="multilevel"/>
    <w:tmpl w:val="DA3477F8"/>
    <w:lvl w:ilvl="0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230" w:hanging="360"/>
      </w:pPr>
    </w:lvl>
    <w:lvl w:ilvl="2" w:tentative="1">
      <w:start w:val="1"/>
      <w:numFmt w:val="lowerRoman"/>
      <w:lvlText w:val="%3."/>
      <w:lvlJc w:val="right"/>
      <w:pPr>
        <w:ind w:left="1950" w:hanging="180"/>
      </w:pPr>
    </w:lvl>
    <w:lvl w:ilvl="3" w:tentative="1">
      <w:start w:val="1"/>
      <w:numFmt w:val="decimal"/>
      <w:lvlText w:val="%4."/>
      <w:lvlJc w:val="left"/>
      <w:pPr>
        <w:ind w:left="2670" w:hanging="360"/>
      </w:pPr>
    </w:lvl>
    <w:lvl w:ilvl="4" w:tentative="1">
      <w:start w:val="1"/>
      <w:numFmt w:val="lowerLetter"/>
      <w:lvlText w:val="%5."/>
      <w:lvlJc w:val="left"/>
      <w:pPr>
        <w:ind w:left="3390" w:hanging="360"/>
      </w:pPr>
    </w:lvl>
    <w:lvl w:ilvl="5" w:tentative="1">
      <w:start w:val="1"/>
      <w:numFmt w:val="lowerRoman"/>
      <w:lvlText w:val="%6."/>
      <w:lvlJc w:val="right"/>
      <w:pPr>
        <w:ind w:left="4110" w:hanging="180"/>
      </w:pPr>
    </w:lvl>
    <w:lvl w:ilvl="6" w:tentative="1">
      <w:start w:val="1"/>
      <w:numFmt w:val="decimal"/>
      <w:lvlText w:val="%7."/>
      <w:lvlJc w:val="left"/>
      <w:pPr>
        <w:ind w:left="4830" w:hanging="360"/>
      </w:pPr>
    </w:lvl>
    <w:lvl w:ilvl="7" w:tentative="1">
      <w:start w:val="1"/>
      <w:numFmt w:val="lowerLetter"/>
      <w:lvlText w:val="%8."/>
      <w:lvlJc w:val="left"/>
      <w:pPr>
        <w:ind w:left="5550" w:hanging="360"/>
      </w:pPr>
    </w:lvl>
    <w:lvl w:ilvl="8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33">
    <w:nsid w:val="7A892926"/>
    <w:multiLevelType w:val="hybridMultilevel"/>
    <w:tmpl w:val="D4AC8BFA"/>
    <w:lvl w:ilvl="0" w:tplc="AAF4FBAE">
      <w:numFmt w:val="bullet"/>
      <w:lvlText w:val="-"/>
      <w:lvlJc w:val="left"/>
      <w:pPr>
        <w:ind w:left="510" w:hanging="360"/>
      </w:pPr>
      <w:rPr>
        <w:rFonts w:ascii="Arial" w:eastAsia="@Arial Unicode MS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7"/>
  </w:num>
  <w:num w:numId="3">
    <w:abstractNumId w:val="24"/>
  </w:num>
  <w:num w:numId="4">
    <w:abstractNumId w:val="14"/>
  </w:num>
  <w:num w:numId="5">
    <w:abstractNumId w:val="0"/>
  </w:num>
  <w:num w:numId="6">
    <w:abstractNumId w:val="16"/>
  </w:num>
  <w:num w:numId="7">
    <w:abstractNumId w:val="1"/>
  </w:num>
  <w:num w:numId="8">
    <w:abstractNumId w:val="22"/>
  </w:num>
  <w:num w:numId="9">
    <w:abstractNumId w:val="10"/>
  </w:num>
  <w:num w:numId="10">
    <w:abstractNumId w:val="25"/>
  </w:num>
  <w:num w:numId="11">
    <w:abstractNumId w:val="28"/>
  </w:num>
  <w:num w:numId="12">
    <w:abstractNumId w:val="17"/>
  </w:num>
  <w:num w:numId="13">
    <w:abstractNumId w:val="26"/>
  </w:num>
  <w:num w:numId="14">
    <w:abstractNumId w:val="19"/>
  </w:num>
  <w:num w:numId="15">
    <w:abstractNumId w:val="29"/>
  </w:num>
  <w:num w:numId="16">
    <w:abstractNumId w:val="5"/>
  </w:num>
  <w:num w:numId="17">
    <w:abstractNumId w:val="3"/>
  </w:num>
  <w:num w:numId="18">
    <w:abstractNumId w:val="32"/>
  </w:num>
  <w:num w:numId="19">
    <w:abstractNumId w:val="4"/>
  </w:num>
  <w:num w:numId="20">
    <w:abstractNumId w:val="9"/>
  </w:num>
  <w:num w:numId="21">
    <w:abstractNumId w:val="21"/>
  </w:num>
  <w:num w:numId="22">
    <w:abstractNumId w:val="31"/>
  </w:num>
  <w:num w:numId="23">
    <w:abstractNumId w:val="2"/>
  </w:num>
  <w:num w:numId="24">
    <w:abstractNumId w:val="8"/>
  </w:num>
  <w:num w:numId="25">
    <w:abstractNumId w:val="33"/>
  </w:num>
  <w:num w:numId="26">
    <w:abstractNumId w:val="27"/>
  </w:num>
  <w:num w:numId="27">
    <w:abstractNumId w:val="30"/>
  </w:num>
  <w:num w:numId="28">
    <w:abstractNumId w:val="6"/>
  </w:num>
  <w:num w:numId="29">
    <w:abstractNumId w:val="18"/>
  </w:num>
  <w:num w:numId="30">
    <w:abstractNumId w:val="13"/>
  </w:num>
  <w:num w:numId="31">
    <w:abstractNumId w:val="23"/>
  </w:num>
  <w:num w:numId="32">
    <w:abstractNumId w:val="12"/>
  </w:num>
  <w:num w:numId="33">
    <w:abstractNumId w:val="20"/>
  </w:num>
  <w:num w:numId="3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B46D1"/>
    <w:rsid w:val="00000C57"/>
    <w:rsid w:val="00010238"/>
    <w:rsid w:val="00015B65"/>
    <w:rsid w:val="00015FFC"/>
    <w:rsid w:val="00016777"/>
    <w:rsid w:val="00020838"/>
    <w:rsid w:val="00024570"/>
    <w:rsid w:val="00024F35"/>
    <w:rsid w:val="000267F9"/>
    <w:rsid w:val="00037484"/>
    <w:rsid w:val="00040BEE"/>
    <w:rsid w:val="00055039"/>
    <w:rsid w:val="000566A2"/>
    <w:rsid w:val="00057C38"/>
    <w:rsid w:val="000600DE"/>
    <w:rsid w:val="00066AA1"/>
    <w:rsid w:val="0007344D"/>
    <w:rsid w:val="00075341"/>
    <w:rsid w:val="00077369"/>
    <w:rsid w:val="00084B9D"/>
    <w:rsid w:val="00086438"/>
    <w:rsid w:val="00091297"/>
    <w:rsid w:val="000A41B5"/>
    <w:rsid w:val="000A4C01"/>
    <w:rsid w:val="000A7026"/>
    <w:rsid w:val="000A7B87"/>
    <w:rsid w:val="000A7E64"/>
    <w:rsid w:val="000B6806"/>
    <w:rsid w:val="000B7D38"/>
    <w:rsid w:val="000C5F57"/>
    <w:rsid w:val="000C772A"/>
    <w:rsid w:val="000D47AF"/>
    <w:rsid w:val="000E6FD0"/>
    <w:rsid w:val="000F24FD"/>
    <w:rsid w:val="000F2F73"/>
    <w:rsid w:val="000F3578"/>
    <w:rsid w:val="000F7B6F"/>
    <w:rsid w:val="001017A4"/>
    <w:rsid w:val="00115BBA"/>
    <w:rsid w:val="00116B06"/>
    <w:rsid w:val="00120967"/>
    <w:rsid w:val="00120B3C"/>
    <w:rsid w:val="00126ED6"/>
    <w:rsid w:val="00130B8E"/>
    <w:rsid w:val="00131EE7"/>
    <w:rsid w:val="0013221F"/>
    <w:rsid w:val="001347A6"/>
    <w:rsid w:val="001365E3"/>
    <w:rsid w:val="001462BE"/>
    <w:rsid w:val="001508B0"/>
    <w:rsid w:val="00150C72"/>
    <w:rsid w:val="001709F6"/>
    <w:rsid w:val="00171E51"/>
    <w:rsid w:val="00174086"/>
    <w:rsid w:val="00180DCE"/>
    <w:rsid w:val="001871E1"/>
    <w:rsid w:val="00192B68"/>
    <w:rsid w:val="00193ABD"/>
    <w:rsid w:val="00193E59"/>
    <w:rsid w:val="00194A3E"/>
    <w:rsid w:val="00197E3A"/>
    <w:rsid w:val="001A2838"/>
    <w:rsid w:val="001A37F4"/>
    <w:rsid w:val="001A37F7"/>
    <w:rsid w:val="001A7774"/>
    <w:rsid w:val="001B0A6C"/>
    <w:rsid w:val="001B176F"/>
    <w:rsid w:val="001B6F5F"/>
    <w:rsid w:val="001C1C84"/>
    <w:rsid w:val="001C3714"/>
    <w:rsid w:val="001C3931"/>
    <w:rsid w:val="001C5AD9"/>
    <w:rsid w:val="001C7BAC"/>
    <w:rsid w:val="001C7DB9"/>
    <w:rsid w:val="001D15F3"/>
    <w:rsid w:val="001D356E"/>
    <w:rsid w:val="001D357C"/>
    <w:rsid w:val="001D6160"/>
    <w:rsid w:val="001E2FFF"/>
    <w:rsid w:val="001E38BC"/>
    <w:rsid w:val="001E3CC1"/>
    <w:rsid w:val="001E486E"/>
    <w:rsid w:val="001E4A7E"/>
    <w:rsid w:val="001E6AA0"/>
    <w:rsid w:val="001F6CD6"/>
    <w:rsid w:val="001F71F7"/>
    <w:rsid w:val="001F721E"/>
    <w:rsid w:val="002029FE"/>
    <w:rsid w:val="002030B8"/>
    <w:rsid w:val="0021057F"/>
    <w:rsid w:val="00221ED3"/>
    <w:rsid w:val="002271D6"/>
    <w:rsid w:val="0023374A"/>
    <w:rsid w:val="00242188"/>
    <w:rsid w:val="002426C1"/>
    <w:rsid w:val="0024659E"/>
    <w:rsid w:val="002601F5"/>
    <w:rsid w:val="00260433"/>
    <w:rsid w:val="002609FB"/>
    <w:rsid w:val="00262247"/>
    <w:rsid w:val="0026487B"/>
    <w:rsid w:val="002650A8"/>
    <w:rsid w:val="00265E0D"/>
    <w:rsid w:val="00270420"/>
    <w:rsid w:val="00276023"/>
    <w:rsid w:val="00284686"/>
    <w:rsid w:val="002856D2"/>
    <w:rsid w:val="00287678"/>
    <w:rsid w:val="0028780B"/>
    <w:rsid w:val="00292606"/>
    <w:rsid w:val="0029464B"/>
    <w:rsid w:val="00295D98"/>
    <w:rsid w:val="0029705F"/>
    <w:rsid w:val="002979C4"/>
    <w:rsid w:val="002A4A5A"/>
    <w:rsid w:val="002A70CC"/>
    <w:rsid w:val="002B46D1"/>
    <w:rsid w:val="002B7DD1"/>
    <w:rsid w:val="002C7B24"/>
    <w:rsid w:val="002D04FF"/>
    <w:rsid w:val="002D1EB0"/>
    <w:rsid w:val="002D4F1D"/>
    <w:rsid w:val="002D5F48"/>
    <w:rsid w:val="002E5878"/>
    <w:rsid w:val="002E6B40"/>
    <w:rsid w:val="002F35A7"/>
    <w:rsid w:val="002F59C3"/>
    <w:rsid w:val="003003FC"/>
    <w:rsid w:val="00300E1C"/>
    <w:rsid w:val="00301572"/>
    <w:rsid w:val="00301804"/>
    <w:rsid w:val="00302A18"/>
    <w:rsid w:val="003038E1"/>
    <w:rsid w:val="00304F6B"/>
    <w:rsid w:val="003053FB"/>
    <w:rsid w:val="00306660"/>
    <w:rsid w:val="00306D3A"/>
    <w:rsid w:val="00307A98"/>
    <w:rsid w:val="00311788"/>
    <w:rsid w:val="00313D3D"/>
    <w:rsid w:val="00314CD6"/>
    <w:rsid w:val="003234AF"/>
    <w:rsid w:val="00323B1B"/>
    <w:rsid w:val="00332D26"/>
    <w:rsid w:val="003349BB"/>
    <w:rsid w:val="00337449"/>
    <w:rsid w:val="00342270"/>
    <w:rsid w:val="00343049"/>
    <w:rsid w:val="00343E81"/>
    <w:rsid w:val="00347E6D"/>
    <w:rsid w:val="00360C9B"/>
    <w:rsid w:val="00361549"/>
    <w:rsid w:val="003630C8"/>
    <w:rsid w:val="00367496"/>
    <w:rsid w:val="003709BD"/>
    <w:rsid w:val="00372943"/>
    <w:rsid w:val="00373F40"/>
    <w:rsid w:val="0038031A"/>
    <w:rsid w:val="00381B40"/>
    <w:rsid w:val="0038379A"/>
    <w:rsid w:val="003840DE"/>
    <w:rsid w:val="003934E7"/>
    <w:rsid w:val="003939E6"/>
    <w:rsid w:val="00394420"/>
    <w:rsid w:val="003A0218"/>
    <w:rsid w:val="003A41B9"/>
    <w:rsid w:val="003B2100"/>
    <w:rsid w:val="003B2189"/>
    <w:rsid w:val="003C14D2"/>
    <w:rsid w:val="003C3605"/>
    <w:rsid w:val="003C64FC"/>
    <w:rsid w:val="003C767D"/>
    <w:rsid w:val="003C786E"/>
    <w:rsid w:val="003D2AC1"/>
    <w:rsid w:val="003D6233"/>
    <w:rsid w:val="003E0B9B"/>
    <w:rsid w:val="003F46BD"/>
    <w:rsid w:val="004019AD"/>
    <w:rsid w:val="004045F6"/>
    <w:rsid w:val="00406571"/>
    <w:rsid w:val="00407087"/>
    <w:rsid w:val="004105C0"/>
    <w:rsid w:val="00421651"/>
    <w:rsid w:val="00422308"/>
    <w:rsid w:val="00430504"/>
    <w:rsid w:val="00432D8C"/>
    <w:rsid w:val="004354C1"/>
    <w:rsid w:val="00436366"/>
    <w:rsid w:val="00436D2D"/>
    <w:rsid w:val="004372B5"/>
    <w:rsid w:val="00441497"/>
    <w:rsid w:val="00441C5A"/>
    <w:rsid w:val="004517A4"/>
    <w:rsid w:val="00454726"/>
    <w:rsid w:val="00455AEF"/>
    <w:rsid w:val="00457D0A"/>
    <w:rsid w:val="0046041F"/>
    <w:rsid w:val="00460FAD"/>
    <w:rsid w:val="004633BC"/>
    <w:rsid w:val="00473DD2"/>
    <w:rsid w:val="00474577"/>
    <w:rsid w:val="004770B8"/>
    <w:rsid w:val="00494421"/>
    <w:rsid w:val="0049499A"/>
    <w:rsid w:val="00495077"/>
    <w:rsid w:val="00495D26"/>
    <w:rsid w:val="0049750D"/>
    <w:rsid w:val="004A2A89"/>
    <w:rsid w:val="004B162F"/>
    <w:rsid w:val="004B1BB1"/>
    <w:rsid w:val="004B506E"/>
    <w:rsid w:val="004B7BA9"/>
    <w:rsid w:val="004C4C93"/>
    <w:rsid w:val="004C5C3F"/>
    <w:rsid w:val="004D73E1"/>
    <w:rsid w:val="004E1EA9"/>
    <w:rsid w:val="004E3DEB"/>
    <w:rsid w:val="004F596C"/>
    <w:rsid w:val="00503968"/>
    <w:rsid w:val="00503FD9"/>
    <w:rsid w:val="00510E0E"/>
    <w:rsid w:val="00513A93"/>
    <w:rsid w:val="005141A9"/>
    <w:rsid w:val="00532074"/>
    <w:rsid w:val="005367A5"/>
    <w:rsid w:val="00536A12"/>
    <w:rsid w:val="005402F9"/>
    <w:rsid w:val="00545721"/>
    <w:rsid w:val="005524E0"/>
    <w:rsid w:val="0055324B"/>
    <w:rsid w:val="005564C9"/>
    <w:rsid w:val="00557B5D"/>
    <w:rsid w:val="0056038E"/>
    <w:rsid w:val="00561B7A"/>
    <w:rsid w:val="00562CAF"/>
    <w:rsid w:val="0057116C"/>
    <w:rsid w:val="00572E04"/>
    <w:rsid w:val="00574120"/>
    <w:rsid w:val="005763AC"/>
    <w:rsid w:val="005775C4"/>
    <w:rsid w:val="005820E3"/>
    <w:rsid w:val="00590A10"/>
    <w:rsid w:val="005948D3"/>
    <w:rsid w:val="00597781"/>
    <w:rsid w:val="005A083F"/>
    <w:rsid w:val="005A13CC"/>
    <w:rsid w:val="005A4BA1"/>
    <w:rsid w:val="005A6313"/>
    <w:rsid w:val="005B5382"/>
    <w:rsid w:val="005B61BD"/>
    <w:rsid w:val="005B6A9C"/>
    <w:rsid w:val="005C0B41"/>
    <w:rsid w:val="005C578C"/>
    <w:rsid w:val="005C6BD4"/>
    <w:rsid w:val="005C6EDB"/>
    <w:rsid w:val="005C704E"/>
    <w:rsid w:val="005C7CB9"/>
    <w:rsid w:val="005D21DD"/>
    <w:rsid w:val="005D40AE"/>
    <w:rsid w:val="005E035F"/>
    <w:rsid w:val="005E08C6"/>
    <w:rsid w:val="005E4E3A"/>
    <w:rsid w:val="005E7295"/>
    <w:rsid w:val="005F3465"/>
    <w:rsid w:val="005F68B3"/>
    <w:rsid w:val="006015E4"/>
    <w:rsid w:val="00601729"/>
    <w:rsid w:val="006021B3"/>
    <w:rsid w:val="00604412"/>
    <w:rsid w:val="00610EC5"/>
    <w:rsid w:val="00612CEB"/>
    <w:rsid w:val="006169CB"/>
    <w:rsid w:val="00616DCC"/>
    <w:rsid w:val="006170B5"/>
    <w:rsid w:val="00627EE6"/>
    <w:rsid w:val="00633F3B"/>
    <w:rsid w:val="00636858"/>
    <w:rsid w:val="00644135"/>
    <w:rsid w:val="00651E97"/>
    <w:rsid w:val="00652331"/>
    <w:rsid w:val="00661F66"/>
    <w:rsid w:val="00664C15"/>
    <w:rsid w:val="00670E7E"/>
    <w:rsid w:val="0067156C"/>
    <w:rsid w:val="006728C0"/>
    <w:rsid w:val="00683F16"/>
    <w:rsid w:val="006853D7"/>
    <w:rsid w:val="006910EE"/>
    <w:rsid w:val="006918D6"/>
    <w:rsid w:val="006968A4"/>
    <w:rsid w:val="006A5C23"/>
    <w:rsid w:val="006A5C3B"/>
    <w:rsid w:val="006A6F0F"/>
    <w:rsid w:val="006A6F28"/>
    <w:rsid w:val="006A70AC"/>
    <w:rsid w:val="006A710E"/>
    <w:rsid w:val="006B44FF"/>
    <w:rsid w:val="006B6562"/>
    <w:rsid w:val="006B6759"/>
    <w:rsid w:val="006C0E5F"/>
    <w:rsid w:val="006C76DD"/>
    <w:rsid w:val="006D2220"/>
    <w:rsid w:val="006D68B4"/>
    <w:rsid w:val="006D6952"/>
    <w:rsid w:val="006D6A50"/>
    <w:rsid w:val="006E405F"/>
    <w:rsid w:val="00700607"/>
    <w:rsid w:val="00704A01"/>
    <w:rsid w:val="007052E4"/>
    <w:rsid w:val="007075A3"/>
    <w:rsid w:val="0071112B"/>
    <w:rsid w:val="00712C39"/>
    <w:rsid w:val="007161B3"/>
    <w:rsid w:val="007249BA"/>
    <w:rsid w:val="007260D4"/>
    <w:rsid w:val="00726753"/>
    <w:rsid w:val="007325BA"/>
    <w:rsid w:val="00736552"/>
    <w:rsid w:val="007365F0"/>
    <w:rsid w:val="00736A1E"/>
    <w:rsid w:val="00736AA7"/>
    <w:rsid w:val="007375D0"/>
    <w:rsid w:val="00740DD2"/>
    <w:rsid w:val="00747684"/>
    <w:rsid w:val="00752060"/>
    <w:rsid w:val="0076614F"/>
    <w:rsid w:val="007740EA"/>
    <w:rsid w:val="00776CAF"/>
    <w:rsid w:val="0077785C"/>
    <w:rsid w:val="00781956"/>
    <w:rsid w:val="00784178"/>
    <w:rsid w:val="0078647B"/>
    <w:rsid w:val="007975BC"/>
    <w:rsid w:val="0079783A"/>
    <w:rsid w:val="007A23EC"/>
    <w:rsid w:val="007A70B5"/>
    <w:rsid w:val="007B14FD"/>
    <w:rsid w:val="007B4C34"/>
    <w:rsid w:val="007B59E4"/>
    <w:rsid w:val="007B67B6"/>
    <w:rsid w:val="007C3CAD"/>
    <w:rsid w:val="007D03F2"/>
    <w:rsid w:val="007D2D70"/>
    <w:rsid w:val="007E05B6"/>
    <w:rsid w:val="007E0992"/>
    <w:rsid w:val="007E2752"/>
    <w:rsid w:val="007E29B5"/>
    <w:rsid w:val="007E5F57"/>
    <w:rsid w:val="007F0C7F"/>
    <w:rsid w:val="007F5331"/>
    <w:rsid w:val="007F54FA"/>
    <w:rsid w:val="007F6D39"/>
    <w:rsid w:val="007F7C02"/>
    <w:rsid w:val="00801754"/>
    <w:rsid w:val="00804378"/>
    <w:rsid w:val="00810069"/>
    <w:rsid w:val="0081167A"/>
    <w:rsid w:val="00812900"/>
    <w:rsid w:val="00813956"/>
    <w:rsid w:val="00815F7D"/>
    <w:rsid w:val="00827B16"/>
    <w:rsid w:val="0083012F"/>
    <w:rsid w:val="00831F41"/>
    <w:rsid w:val="00833C1A"/>
    <w:rsid w:val="00843B89"/>
    <w:rsid w:val="00844F49"/>
    <w:rsid w:val="00856134"/>
    <w:rsid w:val="0086587D"/>
    <w:rsid w:val="00870A85"/>
    <w:rsid w:val="00877452"/>
    <w:rsid w:val="00877953"/>
    <w:rsid w:val="0088183B"/>
    <w:rsid w:val="00881B72"/>
    <w:rsid w:val="00881D91"/>
    <w:rsid w:val="008860D0"/>
    <w:rsid w:val="00897EE7"/>
    <w:rsid w:val="008A2D76"/>
    <w:rsid w:val="008B0FC3"/>
    <w:rsid w:val="008B6B7E"/>
    <w:rsid w:val="008C3834"/>
    <w:rsid w:val="008C3B24"/>
    <w:rsid w:val="008D3314"/>
    <w:rsid w:val="008E7F64"/>
    <w:rsid w:val="008F09CC"/>
    <w:rsid w:val="008F4B0C"/>
    <w:rsid w:val="00904F1B"/>
    <w:rsid w:val="00910C2B"/>
    <w:rsid w:val="0091496B"/>
    <w:rsid w:val="00917910"/>
    <w:rsid w:val="0092272D"/>
    <w:rsid w:val="0092527A"/>
    <w:rsid w:val="009255AE"/>
    <w:rsid w:val="00931266"/>
    <w:rsid w:val="009333D4"/>
    <w:rsid w:val="009357BF"/>
    <w:rsid w:val="009408B5"/>
    <w:rsid w:val="00943096"/>
    <w:rsid w:val="0094440F"/>
    <w:rsid w:val="0094676C"/>
    <w:rsid w:val="00952FC1"/>
    <w:rsid w:val="00953070"/>
    <w:rsid w:val="0095415D"/>
    <w:rsid w:val="0095665A"/>
    <w:rsid w:val="00957C01"/>
    <w:rsid w:val="009656D8"/>
    <w:rsid w:val="00965ECD"/>
    <w:rsid w:val="00966807"/>
    <w:rsid w:val="00966ECB"/>
    <w:rsid w:val="00967DB9"/>
    <w:rsid w:val="009758AC"/>
    <w:rsid w:val="00977CE8"/>
    <w:rsid w:val="0099095D"/>
    <w:rsid w:val="00990F90"/>
    <w:rsid w:val="0099123C"/>
    <w:rsid w:val="00992A3D"/>
    <w:rsid w:val="00994759"/>
    <w:rsid w:val="009A187F"/>
    <w:rsid w:val="009A6620"/>
    <w:rsid w:val="009A69C6"/>
    <w:rsid w:val="009A7FAA"/>
    <w:rsid w:val="009B0044"/>
    <w:rsid w:val="009B11CD"/>
    <w:rsid w:val="009B57C7"/>
    <w:rsid w:val="009C133B"/>
    <w:rsid w:val="009C26F2"/>
    <w:rsid w:val="009C3CAE"/>
    <w:rsid w:val="009C4623"/>
    <w:rsid w:val="009C47C0"/>
    <w:rsid w:val="009C50A5"/>
    <w:rsid w:val="009C52F4"/>
    <w:rsid w:val="009C734F"/>
    <w:rsid w:val="009C786C"/>
    <w:rsid w:val="009D6BAB"/>
    <w:rsid w:val="009E4333"/>
    <w:rsid w:val="009E4BDA"/>
    <w:rsid w:val="009E54E7"/>
    <w:rsid w:val="009E6E4F"/>
    <w:rsid w:val="009F0A93"/>
    <w:rsid w:val="009F486A"/>
    <w:rsid w:val="00A05040"/>
    <w:rsid w:val="00A30103"/>
    <w:rsid w:val="00A306B4"/>
    <w:rsid w:val="00A307B4"/>
    <w:rsid w:val="00A30E98"/>
    <w:rsid w:val="00A36919"/>
    <w:rsid w:val="00A448B8"/>
    <w:rsid w:val="00A46922"/>
    <w:rsid w:val="00A46A36"/>
    <w:rsid w:val="00A46ED5"/>
    <w:rsid w:val="00A471DC"/>
    <w:rsid w:val="00A51952"/>
    <w:rsid w:val="00A52E8B"/>
    <w:rsid w:val="00A555C2"/>
    <w:rsid w:val="00A56732"/>
    <w:rsid w:val="00A629A8"/>
    <w:rsid w:val="00A67C9A"/>
    <w:rsid w:val="00A74E8B"/>
    <w:rsid w:val="00A77AF5"/>
    <w:rsid w:val="00A879F2"/>
    <w:rsid w:val="00A91B66"/>
    <w:rsid w:val="00A92235"/>
    <w:rsid w:val="00A92AAC"/>
    <w:rsid w:val="00A955E1"/>
    <w:rsid w:val="00A957E4"/>
    <w:rsid w:val="00AA6D94"/>
    <w:rsid w:val="00AA7BA3"/>
    <w:rsid w:val="00AB1487"/>
    <w:rsid w:val="00AB345F"/>
    <w:rsid w:val="00AC16C2"/>
    <w:rsid w:val="00AC2E66"/>
    <w:rsid w:val="00AC61D4"/>
    <w:rsid w:val="00AD1DA7"/>
    <w:rsid w:val="00AD3043"/>
    <w:rsid w:val="00AE529D"/>
    <w:rsid w:val="00AE5668"/>
    <w:rsid w:val="00AE7306"/>
    <w:rsid w:val="00AF0AE9"/>
    <w:rsid w:val="00AF5967"/>
    <w:rsid w:val="00AF5AA3"/>
    <w:rsid w:val="00AF6A94"/>
    <w:rsid w:val="00B0079D"/>
    <w:rsid w:val="00B077CD"/>
    <w:rsid w:val="00B07884"/>
    <w:rsid w:val="00B14D94"/>
    <w:rsid w:val="00B17851"/>
    <w:rsid w:val="00B22D0D"/>
    <w:rsid w:val="00B25439"/>
    <w:rsid w:val="00B2587D"/>
    <w:rsid w:val="00B30BE4"/>
    <w:rsid w:val="00B320C6"/>
    <w:rsid w:val="00B336CE"/>
    <w:rsid w:val="00B35697"/>
    <w:rsid w:val="00B37C5C"/>
    <w:rsid w:val="00B43A9A"/>
    <w:rsid w:val="00B5303E"/>
    <w:rsid w:val="00B558F5"/>
    <w:rsid w:val="00B61059"/>
    <w:rsid w:val="00B665DC"/>
    <w:rsid w:val="00B705AC"/>
    <w:rsid w:val="00B70AFB"/>
    <w:rsid w:val="00B777FB"/>
    <w:rsid w:val="00B87188"/>
    <w:rsid w:val="00B94DBF"/>
    <w:rsid w:val="00B9514B"/>
    <w:rsid w:val="00B9534B"/>
    <w:rsid w:val="00B962E1"/>
    <w:rsid w:val="00B978E8"/>
    <w:rsid w:val="00BA44E2"/>
    <w:rsid w:val="00BA4543"/>
    <w:rsid w:val="00BB1F9D"/>
    <w:rsid w:val="00BB3118"/>
    <w:rsid w:val="00BB351D"/>
    <w:rsid w:val="00BB547B"/>
    <w:rsid w:val="00BC729C"/>
    <w:rsid w:val="00BD0FE1"/>
    <w:rsid w:val="00BD14D6"/>
    <w:rsid w:val="00BD41CC"/>
    <w:rsid w:val="00BE274F"/>
    <w:rsid w:val="00BE4A10"/>
    <w:rsid w:val="00BF1623"/>
    <w:rsid w:val="00BF2874"/>
    <w:rsid w:val="00BF3ADE"/>
    <w:rsid w:val="00BF7E5F"/>
    <w:rsid w:val="00C027CC"/>
    <w:rsid w:val="00C04B30"/>
    <w:rsid w:val="00C05B67"/>
    <w:rsid w:val="00C115EA"/>
    <w:rsid w:val="00C117B0"/>
    <w:rsid w:val="00C1729F"/>
    <w:rsid w:val="00C260A8"/>
    <w:rsid w:val="00C30ED4"/>
    <w:rsid w:val="00C320CE"/>
    <w:rsid w:val="00C3310E"/>
    <w:rsid w:val="00C43830"/>
    <w:rsid w:val="00C54330"/>
    <w:rsid w:val="00C55965"/>
    <w:rsid w:val="00C57B9F"/>
    <w:rsid w:val="00C602F9"/>
    <w:rsid w:val="00C72A5F"/>
    <w:rsid w:val="00C754AD"/>
    <w:rsid w:val="00C75C2C"/>
    <w:rsid w:val="00C76539"/>
    <w:rsid w:val="00C85D98"/>
    <w:rsid w:val="00C9245F"/>
    <w:rsid w:val="00C971A3"/>
    <w:rsid w:val="00CA0DD0"/>
    <w:rsid w:val="00CA1550"/>
    <w:rsid w:val="00CA2F35"/>
    <w:rsid w:val="00CA544D"/>
    <w:rsid w:val="00CB012C"/>
    <w:rsid w:val="00CB31A8"/>
    <w:rsid w:val="00CB3B9E"/>
    <w:rsid w:val="00CB7E3C"/>
    <w:rsid w:val="00CC3A2A"/>
    <w:rsid w:val="00CC73B5"/>
    <w:rsid w:val="00CD1E00"/>
    <w:rsid w:val="00CE0320"/>
    <w:rsid w:val="00CE163D"/>
    <w:rsid w:val="00CE1787"/>
    <w:rsid w:val="00CE4672"/>
    <w:rsid w:val="00CE4C31"/>
    <w:rsid w:val="00CF1132"/>
    <w:rsid w:val="00CF441E"/>
    <w:rsid w:val="00D00A8C"/>
    <w:rsid w:val="00D01922"/>
    <w:rsid w:val="00D041F5"/>
    <w:rsid w:val="00D05741"/>
    <w:rsid w:val="00D1677E"/>
    <w:rsid w:val="00D22D68"/>
    <w:rsid w:val="00D31383"/>
    <w:rsid w:val="00D31778"/>
    <w:rsid w:val="00D34DFA"/>
    <w:rsid w:val="00D368AD"/>
    <w:rsid w:val="00D41E14"/>
    <w:rsid w:val="00D43421"/>
    <w:rsid w:val="00D43A69"/>
    <w:rsid w:val="00D531EC"/>
    <w:rsid w:val="00D535A4"/>
    <w:rsid w:val="00D67C03"/>
    <w:rsid w:val="00D72262"/>
    <w:rsid w:val="00D8116D"/>
    <w:rsid w:val="00D81989"/>
    <w:rsid w:val="00D94BC1"/>
    <w:rsid w:val="00D96B32"/>
    <w:rsid w:val="00DA027C"/>
    <w:rsid w:val="00DA0A5B"/>
    <w:rsid w:val="00DA3EDF"/>
    <w:rsid w:val="00DA5EA8"/>
    <w:rsid w:val="00DA6E83"/>
    <w:rsid w:val="00DA7D7D"/>
    <w:rsid w:val="00DB0473"/>
    <w:rsid w:val="00DC0798"/>
    <w:rsid w:val="00DC0C69"/>
    <w:rsid w:val="00DC3187"/>
    <w:rsid w:val="00DC4D93"/>
    <w:rsid w:val="00DD171B"/>
    <w:rsid w:val="00DD3732"/>
    <w:rsid w:val="00DE28CB"/>
    <w:rsid w:val="00DE2EDA"/>
    <w:rsid w:val="00DE5021"/>
    <w:rsid w:val="00DF1631"/>
    <w:rsid w:val="00DF3322"/>
    <w:rsid w:val="00DF6520"/>
    <w:rsid w:val="00E01781"/>
    <w:rsid w:val="00E257A0"/>
    <w:rsid w:val="00E26815"/>
    <w:rsid w:val="00E277BA"/>
    <w:rsid w:val="00E369A0"/>
    <w:rsid w:val="00E50E2D"/>
    <w:rsid w:val="00E7062D"/>
    <w:rsid w:val="00E71E49"/>
    <w:rsid w:val="00E752A3"/>
    <w:rsid w:val="00E80A0C"/>
    <w:rsid w:val="00E80F2A"/>
    <w:rsid w:val="00E87F32"/>
    <w:rsid w:val="00E9014F"/>
    <w:rsid w:val="00E90C5F"/>
    <w:rsid w:val="00EA2445"/>
    <w:rsid w:val="00EA26DD"/>
    <w:rsid w:val="00EB4739"/>
    <w:rsid w:val="00EC47F8"/>
    <w:rsid w:val="00EC6887"/>
    <w:rsid w:val="00EC7588"/>
    <w:rsid w:val="00ED315F"/>
    <w:rsid w:val="00ED34A2"/>
    <w:rsid w:val="00ED58B8"/>
    <w:rsid w:val="00ED66CD"/>
    <w:rsid w:val="00ED6FA0"/>
    <w:rsid w:val="00EE5178"/>
    <w:rsid w:val="00EE54F8"/>
    <w:rsid w:val="00EF4D63"/>
    <w:rsid w:val="00EF71F1"/>
    <w:rsid w:val="00F02310"/>
    <w:rsid w:val="00F04608"/>
    <w:rsid w:val="00F04F9B"/>
    <w:rsid w:val="00F05A83"/>
    <w:rsid w:val="00F06E11"/>
    <w:rsid w:val="00F06FC7"/>
    <w:rsid w:val="00F072CC"/>
    <w:rsid w:val="00F127DF"/>
    <w:rsid w:val="00F21823"/>
    <w:rsid w:val="00F309BB"/>
    <w:rsid w:val="00F351CC"/>
    <w:rsid w:val="00F36F67"/>
    <w:rsid w:val="00F37DC1"/>
    <w:rsid w:val="00F40623"/>
    <w:rsid w:val="00F4183F"/>
    <w:rsid w:val="00F454A5"/>
    <w:rsid w:val="00F61921"/>
    <w:rsid w:val="00F6632B"/>
    <w:rsid w:val="00F72174"/>
    <w:rsid w:val="00F7298B"/>
    <w:rsid w:val="00F734C7"/>
    <w:rsid w:val="00F73EAA"/>
    <w:rsid w:val="00F75A9A"/>
    <w:rsid w:val="00F7636F"/>
    <w:rsid w:val="00F807EC"/>
    <w:rsid w:val="00F80F1B"/>
    <w:rsid w:val="00F82958"/>
    <w:rsid w:val="00F833EB"/>
    <w:rsid w:val="00F901DF"/>
    <w:rsid w:val="00F912C4"/>
    <w:rsid w:val="00F969B3"/>
    <w:rsid w:val="00FB229D"/>
    <w:rsid w:val="00FB69D5"/>
    <w:rsid w:val="00FC1552"/>
    <w:rsid w:val="00FC2CE8"/>
    <w:rsid w:val="00FE4759"/>
    <w:rsid w:val="00FE5D7F"/>
    <w:rsid w:val="00FE67EA"/>
    <w:rsid w:val="00FE7446"/>
    <w:rsid w:val="00FE76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6D1"/>
  </w:style>
  <w:style w:type="paragraph" w:styleId="Heading1">
    <w:name w:val="heading 1"/>
    <w:basedOn w:val="Normal"/>
    <w:next w:val="Normal"/>
    <w:link w:val="Heading1Char"/>
    <w:uiPriority w:val="9"/>
    <w:qFormat/>
    <w:rsid w:val="00473DD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3DD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73DD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00E1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B7BA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2AC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73DD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73D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73DD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8031A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38031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8031A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38031A"/>
    <w:pPr>
      <w:spacing w:after="100"/>
      <w:ind w:left="4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0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31A"/>
    <w:rPr>
      <w:rFonts w:ascii="Tahoma" w:hAnsi="Tahoma" w:cs="Tahoma"/>
      <w:sz w:val="16"/>
      <w:szCs w:val="16"/>
    </w:rPr>
  </w:style>
  <w:style w:type="paragraph" w:customStyle="1" w:styleId="Code">
    <w:name w:val="Code"/>
    <w:basedOn w:val="Normal"/>
    <w:qFormat/>
    <w:rsid w:val="00B2587D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1B6F5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B6F5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4Char">
    <w:name w:val="Heading 4 Char"/>
    <w:basedOn w:val="DefaultParagraphFont"/>
    <w:link w:val="Heading4"/>
    <w:uiPriority w:val="9"/>
    <w:rsid w:val="00300E1C"/>
    <w:rPr>
      <w:rFonts w:asciiTheme="majorHAnsi" w:eastAsiaTheme="majorEastAsia" w:hAnsiTheme="majorHAnsi" w:cstheme="majorBidi"/>
      <w:b/>
      <w:bCs/>
      <w:iCs/>
      <w:color w:val="4F81BD" w:themeColor="accent1"/>
    </w:rPr>
  </w:style>
  <w:style w:type="paragraph" w:styleId="Bibliography">
    <w:name w:val="Bibliography"/>
    <w:basedOn w:val="Normal"/>
    <w:next w:val="Normal"/>
    <w:uiPriority w:val="37"/>
    <w:unhideWhenUsed/>
    <w:rsid w:val="00EB4739"/>
  </w:style>
  <w:style w:type="paragraph" w:customStyle="1" w:styleId="Non-TOCHeading2">
    <w:name w:val="Non-TOC Heading 2"/>
    <w:basedOn w:val="Heading2"/>
    <w:qFormat/>
    <w:rsid w:val="00992A3D"/>
  </w:style>
  <w:style w:type="paragraph" w:styleId="DocumentMap">
    <w:name w:val="Document Map"/>
    <w:basedOn w:val="Normal"/>
    <w:link w:val="DocumentMapChar"/>
    <w:uiPriority w:val="99"/>
    <w:semiHidden/>
    <w:unhideWhenUsed/>
    <w:rsid w:val="009C73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C73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9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11483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8554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5357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7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3.org/TR/2004/REC-xml-2004020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w3.org/TR/2004/REC-xmlschema-2-2004102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w3.org/TR/2004/REC-xmlschema-1-200410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>
  <b:Source>
    <b:Tag>EPPCORE</b:Tag>
    <b:SourceType>ElectronicSource</b:SourceType>
    <b:Guid>{F8CDFC91-3A99-45EC-9B30-934E14944129}</b:Guid>
    <b:LCID>0</b:LCID>
    <b:Author>
      <b:Author>
        <b:NameList>
          <b:Person>
            <b:Last>Hollenbeck</b:Last>
            <b:First>S.</b:First>
          </b:Person>
        </b:NameList>
      </b:Author>
    </b:Author>
    <b:Title>"Extensible Provisioning Protocol (EPP)", RFC 4930</b:Title>
    <b:Year>2004</b:Year>
    <b:Month>March</b:Month>
    <b:RefOrder>1</b:RefOrder>
  </b:Source>
  <b:Source>
    <b:Tag>Yer03</b:Tag>
    <b:SourceType>ElectronicSource</b:SourceType>
    <b:Guid>{769ED985-43C6-4AFE-B627-AF4FE6FD074D}</b:Guid>
    <b:LCID>0</b:LCID>
    <b:Author>
      <b:Author>
        <b:NameList>
          <b:Person>
            <b:Last>Yergeau</b:Last>
            <b:First>F.</b:First>
          </b:Person>
        </b:NameList>
      </b:Author>
    </b:Author>
    <b:Title>"UTF-8, a transformation format of ISO 10646", STD 63, RFC 3629</b:Title>
    <b:Year>2003</b:Year>
    <b:Month>November</b:Month>
    <b:RefOrder>3</b:RefOrder>
  </b:Source>
  <b:Source xmlns:b="http://schemas.openxmlformats.org/officeDocument/2006/bibliography">
    <b:Tag>Mea04</b:Tag>
    <b:SourceType>DocumentFromInternetSite</b:SourceType>
    <b:Guid>{BBA1D2F6-3607-4A95-AE95-D976D2DCE785}</b:Guid>
    <b:LCID>0</b:LCID>
    <b:Author>
      <b:Author>
        <b:NameList>
          <b:Person>
            <b:Last>Mealling</b:Last>
            <b:First>M.</b:First>
          </b:Person>
        </b:NameList>
      </b:Author>
    </b:Author>
    <b:Title>"The IETF XML Registry", BCP 81, RFC 3688</b:Title>
    <b:Year>2004</b:Year>
    <b:Month>January</b:Month>
    <b:RefOrder>2</b:RefOrder>
  </b:Source>
</b:Sources>
</file>

<file path=customXml/itemProps1.xml><?xml version="1.0" encoding="utf-8"?>
<ds:datastoreItem xmlns:ds="http://schemas.openxmlformats.org/officeDocument/2006/customXml" ds:itemID="{966B00E6-270A-4C8A-BDD5-E4EF870C1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16462</TotalTime>
  <Pages>12</Pages>
  <Words>3297</Words>
  <Characters>18795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Ausregistry Group Pty Ltd</Company>
  <LinksUpToDate>false</LinksUpToDate>
  <CharactersWithSpaces>22048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 Khallouf</dc:creator>
  <cp:lastModifiedBy>Jason Khallouf</cp:lastModifiedBy>
  <cp:revision>607</cp:revision>
  <dcterms:created xsi:type="dcterms:W3CDTF">2008-09-22T03:06:00Z</dcterms:created>
  <dcterms:modified xsi:type="dcterms:W3CDTF">2010-03-04T01:28:00Z</dcterms:modified>
</cp:coreProperties>
</file>